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C4B" w:rsidRPr="007C1DF9" w:rsidRDefault="008662FF" w:rsidP="007C1DF9">
      <w:pPr>
        <w:numPr>
          <w:ilvl w:val="0"/>
          <w:numId w:val="1"/>
        </w:numPr>
        <w:jc w:val="both"/>
        <w:rPr>
          <w:b/>
        </w:rPr>
      </w:pPr>
      <w:bookmarkStart w:id="0" w:name="_GoBack"/>
      <w:bookmarkEnd w:id="0"/>
      <w:r w:rsidRPr="007C1DF9">
        <w:rPr>
          <w:b/>
        </w:rPr>
        <w:t>AMAÇ</w:t>
      </w:r>
    </w:p>
    <w:p w:rsidR="00B13ED6" w:rsidRPr="007C1DF9" w:rsidRDefault="00B13ED6" w:rsidP="007C1DF9">
      <w:pPr>
        <w:ind w:firstLine="360"/>
        <w:jc w:val="both"/>
      </w:pPr>
    </w:p>
    <w:p w:rsidR="008662FF" w:rsidRPr="007C1DF9" w:rsidRDefault="00B17E07" w:rsidP="007C1DF9">
      <w:pPr>
        <w:ind w:firstLine="360"/>
        <w:jc w:val="both"/>
      </w:pPr>
      <w:r w:rsidRPr="007C1DF9">
        <w:t>Bu politikanın amacı, Süleyman Demirel Üniversitesi bünyesinde işlenen özel nitelikli kişisel verilerin 6698 sayılı Kişisel Verilerin Korunması Kanunu ve ilgili mevzuata uygun olarak işlenmesi, korunması, saklanması, aktarılması ve güvenliğinin sağlanmasına ilişkin temel esasları belirlemektir.</w:t>
      </w:r>
    </w:p>
    <w:p w:rsidR="00B13ED6" w:rsidRPr="007C1DF9" w:rsidRDefault="00B13ED6" w:rsidP="007C1DF9">
      <w:pPr>
        <w:ind w:firstLine="360"/>
        <w:jc w:val="both"/>
        <w:rPr>
          <w:b/>
        </w:rPr>
      </w:pPr>
    </w:p>
    <w:p w:rsidR="008662FF" w:rsidRPr="007C1DF9" w:rsidRDefault="008662FF" w:rsidP="007C1DF9">
      <w:pPr>
        <w:numPr>
          <w:ilvl w:val="0"/>
          <w:numId w:val="1"/>
        </w:numPr>
        <w:jc w:val="both"/>
        <w:rPr>
          <w:b/>
        </w:rPr>
      </w:pPr>
      <w:r w:rsidRPr="007C1DF9">
        <w:rPr>
          <w:b/>
        </w:rPr>
        <w:t>KAPSAM</w:t>
      </w:r>
    </w:p>
    <w:p w:rsidR="00B17E07" w:rsidRPr="007C1DF9" w:rsidRDefault="00B17E07" w:rsidP="007C1DF9">
      <w:pPr>
        <w:pStyle w:val="isselectedend"/>
        <w:ind w:firstLine="360"/>
        <w:jc w:val="both"/>
      </w:pPr>
      <w:r w:rsidRPr="007C1DF9">
        <w:t>Bu politika; Süleyman Demirel Üniversitesi bünyesinde özel nitelikli kişisel verilerin işlenmesine yönelik gerçekleştirilen tüm faaliyetleri kapsar.</w:t>
      </w:r>
    </w:p>
    <w:p w:rsidR="00B17E07" w:rsidRPr="007C1DF9" w:rsidRDefault="00B17E07" w:rsidP="007C1DF9">
      <w:pPr>
        <w:pStyle w:val="isselectedend"/>
        <w:jc w:val="both"/>
      </w:pPr>
      <w:r w:rsidRPr="007C1DF9">
        <w:t>Politika; Üniversitenin Daire Başkanlıkları, Genel Sekreterlik ve Araştırma ve Uygulama Hastanesi Bilgi İşlem Birimi dahil olmak üzere, özel nitelikli kişisel verilerin işlendiği tüm birim, süreç, bilgi sistemleri, fiziksel ve elektronik ortamlar ile bu faaliyetlerde görev alan akademik ve idari personeli ve ilgili diğer tarafları kapsar.</w:t>
      </w:r>
    </w:p>
    <w:p w:rsidR="00B17E07" w:rsidRPr="007C1DF9" w:rsidRDefault="00B17E07" w:rsidP="007C1DF9">
      <w:pPr>
        <w:pStyle w:val="isselectedend"/>
        <w:jc w:val="both"/>
      </w:pPr>
      <w:r w:rsidRPr="007C1DF9">
        <w:t>Özel nitelikli kişisel verilerin; tamamen veya kısmen otomatik yollarla ya da herhangi bir veri kayıt sisteminin parçası olmak kaydıyla otomatik olmayan yollarla işlenmesi bu politika kapsamında değerlendirilir.</w:t>
      </w:r>
    </w:p>
    <w:p w:rsidR="00B17E07" w:rsidRPr="007C1DF9" w:rsidRDefault="00B17E07" w:rsidP="007C1DF9">
      <w:pPr>
        <w:pStyle w:val="NormalWeb"/>
        <w:jc w:val="both"/>
        <w:rPr>
          <w:b/>
        </w:rPr>
      </w:pPr>
      <w:r w:rsidRPr="007C1DF9">
        <w:t>Kişisel veri niteliği taşımayan veriler bu politikanın kapsamı dışındadır.</w:t>
      </w:r>
    </w:p>
    <w:p w:rsidR="006A2470" w:rsidRPr="007C1DF9" w:rsidRDefault="006A2470" w:rsidP="007C1DF9">
      <w:pPr>
        <w:numPr>
          <w:ilvl w:val="0"/>
          <w:numId w:val="1"/>
        </w:numPr>
        <w:jc w:val="both"/>
        <w:rPr>
          <w:b/>
        </w:rPr>
      </w:pPr>
      <w:r w:rsidRPr="007C1DF9">
        <w:rPr>
          <w:b/>
        </w:rPr>
        <w:t>SORUMLULUK</w:t>
      </w:r>
    </w:p>
    <w:p w:rsidR="00B17E07" w:rsidRPr="007C1DF9" w:rsidRDefault="00B17E07" w:rsidP="007C1DF9">
      <w:pPr>
        <w:pStyle w:val="isselectedend"/>
        <w:ind w:firstLine="360"/>
        <w:jc w:val="both"/>
      </w:pPr>
      <w:r w:rsidRPr="007C1DF9">
        <w:t>Üniversite bünyesinde özel nitelikli kişisel veri işleme faaliyetlerinde görev alan tüm akademik ve idari personel ile ilgili diğer taraflar, görev ve yetkileri kapsamında bu politikaya, 6698 sayılı Kişisel Verilerin Korunması Kanunu'na ve ilgili mevzuata uygun hareket etmekle yükümlüdür.</w:t>
      </w:r>
    </w:p>
    <w:p w:rsidR="00B17E07" w:rsidRPr="007C1DF9" w:rsidRDefault="00B17E07" w:rsidP="007C1DF9">
      <w:pPr>
        <w:pStyle w:val="NormalWeb"/>
        <w:jc w:val="both"/>
      </w:pPr>
      <w:r w:rsidRPr="007C1DF9">
        <w:t>Özel nitelikli kişisel verilerin korunmasına ilişkin teknik ve idari tedbirlerin uygulanmasından ilgili birimler, bilgi güvenliği ve bilişim altyapısına ilişkin teknik tedbirlerin uygulanmasından yetkili Bilgi İşlem birimleri sorumludur.</w:t>
      </w:r>
    </w:p>
    <w:p w:rsidR="00B17E07" w:rsidRPr="007C1DF9" w:rsidRDefault="00B17E07" w:rsidP="007C1DF9">
      <w:pPr>
        <w:jc w:val="both"/>
        <w:rPr>
          <w:b/>
        </w:rPr>
      </w:pPr>
    </w:p>
    <w:p w:rsidR="008662FF" w:rsidRPr="007C1DF9" w:rsidRDefault="00DB3CEA" w:rsidP="007C1DF9">
      <w:pPr>
        <w:numPr>
          <w:ilvl w:val="0"/>
          <w:numId w:val="1"/>
        </w:numPr>
        <w:jc w:val="both"/>
        <w:rPr>
          <w:b/>
        </w:rPr>
      </w:pPr>
      <w:r w:rsidRPr="007C1DF9">
        <w:rPr>
          <w:b/>
        </w:rPr>
        <w:t>TANIMLAR</w:t>
      </w:r>
    </w:p>
    <w:p w:rsidR="008662FF" w:rsidRPr="007C1DF9" w:rsidRDefault="008662FF" w:rsidP="007C1DF9">
      <w:pPr>
        <w:jc w:val="both"/>
        <w:rPr>
          <w:b/>
        </w:rPr>
      </w:pPr>
    </w:p>
    <w:p w:rsidR="0075087A" w:rsidRPr="007C1DF9" w:rsidRDefault="0075087A" w:rsidP="007C1DF9">
      <w:pPr>
        <w:numPr>
          <w:ilvl w:val="0"/>
          <w:numId w:val="2"/>
        </w:numPr>
        <w:jc w:val="both"/>
      </w:pPr>
      <w:r w:rsidRPr="007C1DF9">
        <w:rPr>
          <w:b/>
          <w:i/>
        </w:rPr>
        <w:t>Kişisel Veri:</w:t>
      </w:r>
      <w:r w:rsidRPr="007C1DF9">
        <w:t xml:space="preserve"> Kimliği belirli veya belirlenebilir gerçek kişiye ilişkin her türlü bilgi.</w:t>
      </w:r>
    </w:p>
    <w:p w:rsidR="0075087A" w:rsidRPr="007C1DF9" w:rsidRDefault="0075087A" w:rsidP="007C1DF9">
      <w:pPr>
        <w:numPr>
          <w:ilvl w:val="0"/>
          <w:numId w:val="2"/>
        </w:numPr>
        <w:jc w:val="both"/>
      </w:pPr>
      <w:r w:rsidRPr="007C1DF9">
        <w:rPr>
          <w:b/>
          <w:i/>
        </w:rPr>
        <w:t>Özel Nitelikli Kişisel Veri:</w:t>
      </w:r>
      <w:r w:rsidRPr="007C1DF9">
        <w:t xml:space="preserve"> Irk, etnik köken, siyasi düşünce, felsefi inanç, din, mezhep veya diğer inançlar, kılık kıyafet, dernek vakıf ya da sendika üyeliği, sağlık, cinsel hayat, ceza mahkumiyeti ve güvenlik tedbirleriyle ilgili veriler ile biyometrik ve genetik veriler.</w:t>
      </w:r>
    </w:p>
    <w:p w:rsidR="0075087A" w:rsidRPr="007C1DF9" w:rsidRDefault="0075087A" w:rsidP="007C1DF9">
      <w:pPr>
        <w:numPr>
          <w:ilvl w:val="0"/>
          <w:numId w:val="2"/>
        </w:numPr>
        <w:jc w:val="both"/>
      </w:pPr>
      <w:r w:rsidRPr="007C1DF9">
        <w:rPr>
          <w:b/>
          <w:i/>
        </w:rPr>
        <w:t>Kişisel Verilerin İşlenmesi:</w:t>
      </w:r>
      <w:r w:rsidRPr="007C1DF9">
        <w:t xml:space="preserve"> 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w:t>
      </w:r>
    </w:p>
    <w:p w:rsidR="0075087A" w:rsidRPr="007C1DF9" w:rsidRDefault="0075087A" w:rsidP="007C1DF9">
      <w:pPr>
        <w:numPr>
          <w:ilvl w:val="0"/>
          <w:numId w:val="2"/>
        </w:numPr>
        <w:jc w:val="both"/>
      </w:pPr>
      <w:r w:rsidRPr="007C1DF9">
        <w:rPr>
          <w:b/>
          <w:i/>
        </w:rPr>
        <w:t>Kanun:</w:t>
      </w:r>
      <w:r w:rsidRPr="007C1DF9">
        <w:t xml:space="preserve"> 6698 sayılı Kişisel Verilerin Korunması Kanunu</w:t>
      </w:r>
    </w:p>
    <w:p w:rsidR="0075087A" w:rsidRPr="007C1DF9" w:rsidRDefault="0075087A" w:rsidP="007C1DF9">
      <w:pPr>
        <w:numPr>
          <w:ilvl w:val="0"/>
          <w:numId w:val="2"/>
        </w:numPr>
        <w:jc w:val="both"/>
      </w:pPr>
      <w:r w:rsidRPr="007C1DF9">
        <w:rPr>
          <w:b/>
          <w:i/>
        </w:rPr>
        <w:t>KVK Düzenlemeleri:</w:t>
      </w:r>
      <w:r w:rsidRPr="007C1DF9">
        <w:t xml:space="preserve"> 6698 sayılı Kişisel Verilerin Korunması Kanunu ile kişisel verilerin korunmasına yönelik yönetmelik, tebliğ ve ilgili mevzuat, Kişisel Verilerin Korunması Kurulu kararları, mahkeme kararları ile verilerin korunmasına yönelik uygulanabilir uluslararası anlaşmaları ve diğer her türlü mevzuat.</w:t>
      </w:r>
    </w:p>
    <w:p w:rsidR="0075087A" w:rsidRPr="007C1DF9" w:rsidRDefault="0075087A" w:rsidP="007C1DF9">
      <w:pPr>
        <w:numPr>
          <w:ilvl w:val="0"/>
          <w:numId w:val="2"/>
        </w:numPr>
        <w:jc w:val="both"/>
      </w:pPr>
      <w:r w:rsidRPr="007C1DF9">
        <w:rPr>
          <w:b/>
          <w:i/>
        </w:rPr>
        <w:t>Veri Sorumlusu:</w:t>
      </w:r>
      <w:r w:rsidRPr="007C1DF9">
        <w:t xml:space="preserve"> Kişisel verilerin işlenme amaçlarını ve vasıtalarını belirleyen, verilerin sistematik bir şekilde tutulduğu yeri (veri kayıt sistemi) yöneten kişi.</w:t>
      </w:r>
    </w:p>
    <w:p w:rsidR="0075087A" w:rsidRPr="007C1DF9" w:rsidRDefault="0075087A" w:rsidP="007C1DF9">
      <w:pPr>
        <w:numPr>
          <w:ilvl w:val="0"/>
          <w:numId w:val="2"/>
        </w:numPr>
        <w:jc w:val="both"/>
      </w:pPr>
      <w:r w:rsidRPr="007C1DF9">
        <w:rPr>
          <w:b/>
          <w:i/>
        </w:rPr>
        <w:t>Veri İşleyen:</w:t>
      </w:r>
      <w:r w:rsidRPr="007C1DF9">
        <w:t xml:space="preserve"> Veri sorumlusunun verdiği yetkiye dayanarak onun adına kişisel veri işleyen gerçek ve tüzel kişi. </w:t>
      </w:r>
    </w:p>
    <w:p w:rsidR="0075087A" w:rsidRPr="007C1DF9" w:rsidRDefault="0075087A" w:rsidP="007C1DF9">
      <w:pPr>
        <w:numPr>
          <w:ilvl w:val="0"/>
          <w:numId w:val="2"/>
        </w:numPr>
        <w:jc w:val="both"/>
      </w:pPr>
      <w:r w:rsidRPr="007C1DF9">
        <w:rPr>
          <w:b/>
          <w:i/>
        </w:rPr>
        <w:t>İlgili Kişi:</w:t>
      </w:r>
      <w:r w:rsidRPr="007C1DF9">
        <w:t xml:space="preserve"> Kişisel verileri </w:t>
      </w:r>
      <w:r w:rsidR="00526B22" w:rsidRPr="007C1DF9">
        <w:t xml:space="preserve">Süleyman Demirel Üniversitesi </w:t>
      </w:r>
      <w:r w:rsidRPr="007C1DF9">
        <w:t xml:space="preserve">tarafından veya </w:t>
      </w:r>
      <w:r w:rsidR="00526B22" w:rsidRPr="007C1DF9">
        <w:t xml:space="preserve">Süleyman Demirel Üniversitesi </w:t>
      </w:r>
      <w:r w:rsidRPr="007C1DF9">
        <w:t xml:space="preserve">adına işleme sokulan gerçek kişi. </w:t>
      </w:r>
    </w:p>
    <w:p w:rsidR="0075087A" w:rsidRPr="007C1DF9" w:rsidRDefault="0075087A" w:rsidP="007C1DF9">
      <w:pPr>
        <w:numPr>
          <w:ilvl w:val="0"/>
          <w:numId w:val="2"/>
        </w:numPr>
        <w:jc w:val="both"/>
      </w:pPr>
      <w:r w:rsidRPr="007C1DF9">
        <w:rPr>
          <w:b/>
          <w:i/>
        </w:rPr>
        <w:t>Veri Kayıt Sistemi:</w:t>
      </w:r>
      <w:r w:rsidRPr="007C1DF9">
        <w:t xml:space="preserve"> Kişisel verilerin belirli kriterlere göre yapılandırılarak işlendiği kayıt sistemi.</w:t>
      </w:r>
    </w:p>
    <w:p w:rsidR="0075087A" w:rsidRPr="007C1DF9" w:rsidRDefault="0075087A" w:rsidP="007C1DF9">
      <w:pPr>
        <w:numPr>
          <w:ilvl w:val="0"/>
          <w:numId w:val="2"/>
        </w:numPr>
        <w:jc w:val="both"/>
      </w:pPr>
      <w:r w:rsidRPr="007C1DF9">
        <w:rPr>
          <w:b/>
          <w:i/>
        </w:rPr>
        <w:t>Açık Rıza:</w:t>
      </w:r>
      <w:r w:rsidRPr="007C1DF9">
        <w:t xml:space="preserve"> Belirli bir konuya ilişkin, bilgilendirilmeye dayanan ve özgür iradeyle açıklanan rıza.</w:t>
      </w:r>
    </w:p>
    <w:p w:rsidR="0075087A" w:rsidRPr="007C1DF9" w:rsidRDefault="0075087A" w:rsidP="007C1DF9">
      <w:pPr>
        <w:numPr>
          <w:ilvl w:val="0"/>
          <w:numId w:val="2"/>
        </w:numPr>
        <w:jc w:val="both"/>
      </w:pPr>
      <w:r w:rsidRPr="007C1DF9">
        <w:rPr>
          <w:b/>
          <w:i/>
        </w:rPr>
        <w:t>Anonim Hale Getirme:</w:t>
      </w:r>
      <w:r w:rsidRPr="007C1DF9">
        <w:t xml:space="preserve"> Kişisel verilerin, başka verilerle eşleştirilerek dahi hiçbir surette kimliği belirli veya belirlenebilir bir gerçek kişiyle ilişkilendirilemeyecek hale getirilmesi.</w:t>
      </w:r>
    </w:p>
    <w:p w:rsidR="0075087A" w:rsidRPr="007C1DF9" w:rsidRDefault="0075087A" w:rsidP="007C1DF9">
      <w:pPr>
        <w:numPr>
          <w:ilvl w:val="0"/>
          <w:numId w:val="2"/>
        </w:numPr>
        <w:jc w:val="both"/>
      </w:pPr>
      <w:r w:rsidRPr="007C1DF9">
        <w:rPr>
          <w:b/>
          <w:i/>
        </w:rPr>
        <w:t>Başvuru Formu:</w:t>
      </w:r>
      <w:r w:rsidRPr="007C1DF9">
        <w:t xml:space="preserve"> ilgili kişilerin haklarını kullanmak için yapacakları başvuruyu içeren, 6698 sayılı Kişisel Verilerin Korunması Kanununa ve Kişisel Verileri Koruma Kurumunun çıkardığı Veri Sorumlusuna Başvuru Usul ve Esasları Hakkında Tebliğe uygun olarak hazırlanmış, ilgili kişi tarafından veri sorumlusuna yapılacak başvurulara ilişkin başvuru formu.</w:t>
      </w:r>
    </w:p>
    <w:p w:rsidR="0075087A" w:rsidRPr="007C1DF9" w:rsidRDefault="0075087A" w:rsidP="007C1DF9">
      <w:pPr>
        <w:numPr>
          <w:ilvl w:val="0"/>
          <w:numId w:val="2"/>
        </w:numPr>
        <w:jc w:val="both"/>
      </w:pPr>
      <w:r w:rsidRPr="007C1DF9">
        <w:rPr>
          <w:b/>
          <w:i/>
        </w:rPr>
        <w:t>Kurul:</w:t>
      </w:r>
      <w:r w:rsidRPr="007C1DF9">
        <w:t xml:space="preserve"> Kişisel Verileri Koruma Kurulu</w:t>
      </w:r>
    </w:p>
    <w:p w:rsidR="006A2470" w:rsidRPr="007C1DF9" w:rsidRDefault="006A2470" w:rsidP="007C1DF9">
      <w:pPr>
        <w:numPr>
          <w:ilvl w:val="0"/>
          <w:numId w:val="2"/>
        </w:numPr>
        <w:jc w:val="both"/>
      </w:pPr>
      <w:r w:rsidRPr="007C1DF9">
        <w:rPr>
          <w:b/>
          <w:i/>
        </w:rPr>
        <w:t>Kurum:</w:t>
      </w:r>
      <w:r w:rsidRPr="007C1DF9">
        <w:t xml:space="preserve"> kişisel Verileri Koruma Kurumu’nu</w:t>
      </w:r>
    </w:p>
    <w:p w:rsidR="0075087A" w:rsidRPr="007C1DF9" w:rsidRDefault="0075087A" w:rsidP="007C1DF9">
      <w:pPr>
        <w:numPr>
          <w:ilvl w:val="0"/>
          <w:numId w:val="2"/>
        </w:numPr>
        <w:jc w:val="both"/>
      </w:pPr>
      <w:r w:rsidRPr="007C1DF9">
        <w:rPr>
          <w:b/>
          <w:i/>
        </w:rPr>
        <w:t>Politika:</w:t>
      </w:r>
      <w:r w:rsidRPr="007C1DF9">
        <w:t xml:space="preserve"> Kişisel Verilerin Korunması Politikası</w:t>
      </w:r>
    </w:p>
    <w:p w:rsidR="00A52483" w:rsidRPr="007C1DF9" w:rsidRDefault="006A2470" w:rsidP="007C1DF9">
      <w:pPr>
        <w:numPr>
          <w:ilvl w:val="0"/>
          <w:numId w:val="2"/>
        </w:numPr>
        <w:spacing w:before="100" w:beforeAutospacing="1" w:after="100" w:afterAutospacing="1"/>
        <w:jc w:val="both"/>
      </w:pPr>
      <w:r w:rsidRPr="007C1DF9">
        <w:rPr>
          <w:b/>
          <w:bCs/>
        </w:rPr>
        <w:t>Kişisel Veri İhlali:</w:t>
      </w:r>
      <w:r w:rsidRPr="007C1DF9">
        <w:t xml:space="preserve"> İşlenen kişisel verilerin kanuni olmayan yollarla başkaları tarafından elde edilmesini, ifade eder.</w:t>
      </w:r>
    </w:p>
    <w:p w:rsidR="0075087A" w:rsidRPr="007C1DF9" w:rsidRDefault="008662FF" w:rsidP="007C1DF9">
      <w:pPr>
        <w:numPr>
          <w:ilvl w:val="0"/>
          <w:numId w:val="1"/>
        </w:numPr>
        <w:jc w:val="both"/>
        <w:rPr>
          <w:b/>
        </w:rPr>
      </w:pPr>
      <w:r w:rsidRPr="007C1DF9">
        <w:rPr>
          <w:b/>
        </w:rPr>
        <w:t>UYGULAMA</w:t>
      </w:r>
    </w:p>
    <w:p w:rsidR="0075087A" w:rsidRPr="007C1DF9" w:rsidRDefault="00B13ED6" w:rsidP="007C1DF9">
      <w:pPr>
        <w:numPr>
          <w:ilvl w:val="1"/>
          <w:numId w:val="1"/>
        </w:numPr>
        <w:jc w:val="both"/>
        <w:rPr>
          <w:b/>
        </w:rPr>
      </w:pPr>
      <w:r w:rsidRPr="007C1DF9">
        <w:rPr>
          <w:b/>
        </w:rPr>
        <w:t xml:space="preserve">ÖZEL NİTELİKLİ KİŞİSEL VERİLERİN İŞLENMESİNDE UYGULANACAK İLKELER </w:t>
      </w:r>
    </w:p>
    <w:p w:rsidR="006A2470" w:rsidRPr="007C1DF9" w:rsidRDefault="006A2470" w:rsidP="007C1DF9">
      <w:pPr>
        <w:pStyle w:val="isselectedend"/>
        <w:ind w:firstLine="360"/>
        <w:jc w:val="both"/>
      </w:pPr>
      <w:r w:rsidRPr="007C1DF9">
        <w:t>Süleyman Demirel Üniversitesi tarafından özel nitelikli kişisel verilerin işlenmesinde, Kanun'un 4. maddesinde yer alan genel ilkelere uyulur.</w:t>
      </w:r>
    </w:p>
    <w:p w:rsidR="006A2470" w:rsidRPr="007C1DF9" w:rsidRDefault="006A2470" w:rsidP="007C1DF9">
      <w:pPr>
        <w:pStyle w:val="isselectedend"/>
        <w:jc w:val="both"/>
      </w:pPr>
      <w:r w:rsidRPr="007C1DF9">
        <w:t>Bu kapsamda özel nitelikli kişisel veriler;</w:t>
      </w:r>
    </w:p>
    <w:p w:rsidR="006A2470" w:rsidRPr="007C1DF9" w:rsidRDefault="006A2470" w:rsidP="007C1DF9">
      <w:pPr>
        <w:numPr>
          <w:ilvl w:val="0"/>
          <w:numId w:val="4"/>
        </w:numPr>
        <w:spacing w:before="100" w:beforeAutospacing="1" w:after="100" w:afterAutospacing="1"/>
        <w:jc w:val="both"/>
      </w:pPr>
      <w:r w:rsidRPr="007C1DF9">
        <w:t>hukuka ve dürüstlük kurallarına uygun olarak,</w:t>
      </w:r>
    </w:p>
    <w:p w:rsidR="006A2470" w:rsidRPr="007C1DF9" w:rsidRDefault="006A2470" w:rsidP="007C1DF9">
      <w:pPr>
        <w:numPr>
          <w:ilvl w:val="0"/>
          <w:numId w:val="4"/>
        </w:numPr>
        <w:spacing w:before="100" w:beforeAutospacing="1" w:after="100" w:afterAutospacing="1"/>
        <w:jc w:val="both"/>
      </w:pPr>
      <w:r w:rsidRPr="007C1DF9">
        <w:t>doğru ve gerektiğinde güncel olarak,</w:t>
      </w:r>
    </w:p>
    <w:p w:rsidR="006A2470" w:rsidRPr="007C1DF9" w:rsidRDefault="006A2470" w:rsidP="007C1DF9">
      <w:pPr>
        <w:numPr>
          <w:ilvl w:val="0"/>
          <w:numId w:val="4"/>
        </w:numPr>
        <w:spacing w:before="100" w:beforeAutospacing="1" w:after="100" w:afterAutospacing="1"/>
        <w:jc w:val="both"/>
      </w:pPr>
      <w:r w:rsidRPr="007C1DF9">
        <w:t>belirli, açık ve meşru amaçlarla,</w:t>
      </w:r>
    </w:p>
    <w:p w:rsidR="006A2470" w:rsidRPr="007C1DF9" w:rsidRDefault="006A2470" w:rsidP="007C1DF9">
      <w:pPr>
        <w:numPr>
          <w:ilvl w:val="0"/>
          <w:numId w:val="4"/>
        </w:numPr>
        <w:spacing w:before="100" w:beforeAutospacing="1" w:after="100" w:afterAutospacing="1"/>
        <w:jc w:val="both"/>
      </w:pPr>
      <w:r w:rsidRPr="007C1DF9">
        <w:t>işlendikleri amaçla bağlantılı, sınırlı ve ölçülü olarak,</w:t>
      </w:r>
    </w:p>
    <w:p w:rsidR="00B17E07" w:rsidRPr="007C1DF9" w:rsidRDefault="006A2470" w:rsidP="007C1DF9">
      <w:pPr>
        <w:numPr>
          <w:ilvl w:val="0"/>
          <w:numId w:val="4"/>
        </w:numPr>
        <w:spacing w:before="100" w:beforeAutospacing="1" w:after="100" w:afterAutospacing="1"/>
        <w:jc w:val="both"/>
      </w:pPr>
      <w:r w:rsidRPr="007C1DF9">
        <w:t>ilgili mevzuatta öngörülen veya işlendikleri amaç için gerekli olan süre kadar işlenir.</w:t>
      </w:r>
    </w:p>
    <w:p w:rsidR="00B17E07" w:rsidRPr="007C1DF9" w:rsidRDefault="00B17E07" w:rsidP="007C1DF9">
      <w:pPr>
        <w:spacing w:before="100" w:beforeAutospacing="1" w:after="100" w:afterAutospacing="1"/>
        <w:ind w:firstLine="360"/>
        <w:jc w:val="both"/>
      </w:pPr>
      <w:r w:rsidRPr="007C1DF9">
        <w:t>Özel nitelikli kişisel verilerin işlenmesinde, işleme amacı ve işleme şartı önceden belirlenir ve veri işleme faaliyeti belirlenen amaç ve şartlarla sınırlı olarak gerçekleştirilir.</w:t>
      </w:r>
    </w:p>
    <w:p w:rsidR="006A2470" w:rsidRPr="007C1DF9" w:rsidRDefault="00B13ED6" w:rsidP="007C1DF9">
      <w:pPr>
        <w:pStyle w:val="Balk3"/>
        <w:numPr>
          <w:ilvl w:val="1"/>
          <w:numId w:val="1"/>
        </w:numPr>
        <w:jc w:val="both"/>
        <w:rPr>
          <w:rFonts w:ascii="Times New Roman" w:eastAsia="Times New Roman" w:hAnsi="Times New Roman" w:cs="Times New Roman"/>
          <w:b/>
          <w:bCs/>
          <w:color w:val="auto"/>
        </w:rPr>
      </w:pPr>
      <w:r w:rsidRPr="007C1DF9">
        <w:rPr>
          <w:rFonts w:ascii="Times New Roman" w:eastAsia="Times New Roman" w:hAnsi="Times New Roman" w:cs="Times New Roman"/>
          <w:b/>
          <w:bCs/>
          <w:color w:val="auto"/>
        </w:rPr>
        <w:t>ÖZEL NİTELİKLİ KİŞİSEL VERİLERİN İŞLENME ŞARTLARI</w:t>
      </w:r>
    </w:p>
    <w:p w:rsidR="006A2470" w:rsidRPr="007C1DF9" w:rsidRDefault="006A2470" w:rsidP="007C1DF9">
      <w:pPr>
        <w:spacing w:before="100" w:beforeAutospacing="1" w:after="100" w:afterAutospacing="1"/>
        <w:ind w:firstLine="360"/>
        <w:jc w:val="both"/>
      </w:pPr>
      <w:r w:rsidRPr="007C1DF9">
        <w:t>Özel nitelikli kişisel verilerin işlenmesi, 6698 sayılı Kanun'un 6. maddesinde belirtilen şartlardan en az birinin bulunması ve Kanun kapsamında gerekli diğer yükümlülüklerin yerine getirilmesi hâlinde gerçekleştirilir.</w:t>
      </w:r>
    </w:p>
    <w:p w:rsidR="006A2470" w:rsidRPr="007C1DF9" w:rsidRDefault="006A2470" w:rsidP="007C1DF9">
      <w:pPr>
        <w:spacing w:before="100" w:beforeAutospacing="1" w:after="100" w:afterAutospacing="1"/>
        <w:jc w:val="both"/>
      </w:pPr>
      <w:r w:rsidRPr="007C1DF9">
        <w:t>Özel nitelikli kişisel veriler;</w:t>
      </w:r>
    </w:p>
    <w:p w:rsidR="006A2470" w:rsidRPr="007C1DF9" w:rsidRDefault="006A2470" w:rsidP="007C1DF9">
      <w:pPr>
        <w:numPr>
          <w:ilvl w:val="0"/>
          <w:numId w:val="5"/>
        </w:numPr>
        <w:spacing w:before="100" w:beforeAutospacing="1" w:after="100" w:afterAutospacing="1"/>
        <w:jc w:val="both"/>
      </w:pPr>
      <w:r w:rsidRPr="007C1DF9">
        <w:t>İlgili kişinin açık rızasının bulunması,</w:t>
      </w:r>
    </w:p>
    <w:p w:rsidR="006A2470" w:rsidRPr="007C1DF9" w:rsidRDefault="006A2470" w:rsidP="007C1DF9">
      <w:pPr>
        <w:numPr>
          <w:ilvl w:val="0"/>
          <w:numId w:val="5"/>
        </w:numPr>
        <w:spacing w:before="100" w:beforeAutospacing="1" w:after="100" w:afterAutospacing="1"/>
        <w:jc w:val="both"/>
      </w:pPr>
      <w:r w:rsidRPr="007C1DF9">
        <w:t>Kanunlarda açıkça öngörülmesi,</w:t>
      </w:r>
    </w:p>
    <w:p w:rsidR="006A2470" w:rsidRPr="007C1DF9" w:rsidRDefault="006A2470" w:rsidP="007C1DF9">
      <w:pPr>
        <w:numPr>
          <w:ilvl w:val="0"/>
          <w:numId w:val="5"/>
        </w:numPr>
        <w:spacing w:before="100" w:beforeAutospacing="1" w:after="100" w:afterAutospacing="1"/>
        <w:jc w:val="both"/>
      </w:pPr>
      <w:r w:rsidRPr="007C1DF9">
        <w:t>Fiili imkânsızlık nedeniyle rızasını açıklayamayacak durumda bulunan veya rızasına hukuki geçerlilik tanınmayan kişinin kendisinin ya da başka bir kişinin hayatı veya beden bütünlüğünün korunması için zorunlu olması,</w:t>
      </w:r>
    </w:p>
    <w:p w:rsidR="006A2470" w:rsidRPr="007C1DF9" w:rsidRDefault="006A2470" w:rsidP="007C1DF9">
      <w:pPr>
        <w:numPr>
          <w:ilvl w:val="0"/>
          <w:numId w:val="5"/>
        </w:numPr>
        <w:spacing w:before="100" w:beforeAutospacing="1" w:after="100" w:afterAutospacing="1"/>
        <w:jc w:val="both"/>
      </w:pPr>
      <w:r w:rsidRPr="007C1DF9">
        <w:t>İlgili kişi tarafından alenileştirilmiş olması ve alenileştirme iradesine uygun olması,</w:t>
      </w:r>
    </w:p>
    <w:p w:rsidR="006A2470" w:rsidRPr="007C1DF9" w:rsidRDefault="006A2470" w:rsidP="007C1DF9">
      <w:pPr>
        <w:numPr>
          <w:ilvl w:val="0"/>
          <w:numId w:val="5"/>
        </w:numPr>
        <w:spacing w:before="100" w:beforeAutospacing="1" w:after="100" w:afterAutospacing="1"/>
        <w:jc w:val="both"/>
      </w:pPr>
      <w:r w:rsidRPr="007C1DF9">
        <w:t>Bir hakkın tesisi, kullanılması veya korunması için zorunlu olması,</w:t>
      </w:r>
    </w:p>
    <w:p w:rsidR="006A2470" w:rsidRPr="007C1DF9" w:rsidRDefault="006A2470" w:rsidP="007C1DF9">
      <w:pPr>
        <w:numPr>
          <w:ilvl w:val="0"/>
          <w:numId w:val="5"/>
        </w:numPr>
        <w:spacing w:before="100" w:beforeAutospacing="1" w:after="100" w:afterAutospacing="1"/>
        <w:jc w:val="both"/>
      </w:pPr>
      <w:r w:rsidRPr="007C1DF9">
        <w:t>İstihdam, iş sağlığı ve güvenliği, sosyal güvenlik, sosyal hizmetler ve sosyal yardım alanlarındaki hukuki yükümlülüklerin yerine getirilmesi için zorunlu olması,</w:t>
      </w:r>
    </w:p>
    <w:p w:rsidR="006A2470" w:rsidRPr="007C1DF9" w:rsidRDefault="006A2470" w:rsidP="007C1DF9">
      <w:pPr>
        <w:numPr>
          <w:ilvl w:val="0"/>
          <w:numId w:val="5"/>
        </w:numPr>
        <w:spacing w:before="100" w:beforeAutospacing="1" w:after="100" w:afterAutospacing="1"/>
        <w:jc w:val="both"/>
      </w:pPr>
      <w:r w:rsidRPr="007C1DF9">
        <w:t>Siyasi, felsefi, dini veya sendikal amaçlarla kurulan vakıf, dernek ve diğer kâr amacı gütmeyen kuruluş veya oluşumların, tabi oldukları mevzuata ve amaçlarına uygun olmak, faaliyet alanlarıyla sınırlı olmak ve üçüncü kişilere açıklanmamak kaydıyla mevcut veya eski üyelerine, mensuplarına veya bu kuruluşlarla düzenli olarak temasta olan kişilere yönelik olması,</w:t>
      </w:r>
    </w:p>
    <w:p w:rsidR="006A2470" w:rsidRPr="007C1DF9" w:rsidRDefault="006A2470" w:rsidP="007C1DF9">
      <w:pPr>
        <w:numPr>
          <w:ilvl w:val="0"/>
          <w:numId w:val="5"/>
        </w:numPr>
        <w:spacing w:before="100" w:beforeAutospacing="1" w:after="100" w:afterAutospacing="1"/>
        <w:jc w:val="both"/>
      </w:pPr>
      <w:r w:rsidRPr="007C1DF9">
        <w:t>Sağlık ve cinsel hayata ilişkin özel nitelikli kişisel veriler bakımından; kamu sağlığının korunması, koruyucu hekimlik, tıbbi teşhis, tedavi ve bakım hizmetlerinin yürütülmesi, sağlık hizmetlerinin planlanması, yönetimi ve finansmanı amacıyla sır saklama yükümlülüğü altında bulunan kişiler veya yetkili kurum ve kuruluşlar tarafından işlenmesinin gerekli olması hâllerinden biri kapsamında işlenebilir.</w:t>
      </w:r>
    </w:p>
    <w:p w:rsidR="006A2470" w:rsidRPr="007C1DF9" w:rsidRDefault="006A2470" w:rsidP="007C1DF9">
      <w:pPr>
        <w:spacing w:before="100" w:beforeAutospacing="1" w:after="100" w:afterAutospacing="1"/>
        <w:jc w:val="both"/>
      </w:pPr>
      <w:r w:rsidRPr="007C1DF9">
        <w:t>Bu şartlar dışında özel nitelikli kişisel verilerin işlenmesine başlanmaz. Güncel düzenleme, 2024 yılında yapılan değişikliklerle yürürlüğe girmiş olup Kurum tarafından yayımlanan özel nitelikli kişisel verilerin işlenmesine ilişkin rehberde ayrıntılı olarak açıklanmıştır.</w:t>
      </w:r>
    </w:p>
    <w:p w:rsidR="006A2470" w:rsidRPr="007C1DF9" w:rsidRDefault="006A2470" w:rsidP="007C1DF9">
      <w:pPr>
        <w:pStyle w:val="Balk3"/>
        <w:numPr>
          <w:ilvl w:val="2"/>
          <w:numId w:val="1"/>
        </w:numPr>
        <w:jc w:val="both"/>
        <w:rPr>
          <w:rFonts w:ascii="Times New Roman" w:hAnsi="Times New Roman" w:cs="Times New Roman"/>
          <w:b/>
          <w:color w:val="auto"/>
        </w:rPr>
      </w:pPr>
      <w:r w:rsidRPr="007C1DF9">
        <w:rPr>
          <w:rFonts w:ascii="Times New Roman" w:hAnsi="Times New Roman" w:cs="Times New Roman"/>
          <w:b/>
          <w:color w:val="auto"/>
        </w:rPr>
        <w:t xml:space="preserve">Açık Rıza </w:t>
      </w:r>
    </w:p>
    <w:p w:rsidR="006A2470" w:rsidRPr="007C1DF9" w:rsidRDefault="006A2470" w:rsidP="007C1DF9">
      <w:pPr>
        <w:pStyle w:val="isselectedend"/>
        <w:ind w:firstLine="360"/>
        <w:jc w:val="both"/>
      </w:pPr>
      <w:r w:rsidRPr="007C1DF9">
        <w:t>Özel nitelikli kişisel verilerin işlenmesinde açık rızaya dayanılması hâlinde;</w:t>
      </w:r>
    </w:p>
    <w:p w:rsidR="006A2470" w:rsidRPr="007C1DF9" w:rsidRDefault="006A2470" w:rsidP="007C1DF9">
      <w:pPr>
        <w:numPr>
          <w:ilvl w:val="0"/>
          <w:numId w:val="6"/>
        </w:numPr>
        <w:spacing w:before="100" w:beforeAutospacing="1" w:after="100" w:afterAutospacing="1"/>
        <w:jc w:val="both"/>
      </w:pPr>
      <w:r w:rsidRPr="007C1DF9">
        <w:t>ilgili kişiye gerekli aydınlatma yapılır,</w:t>
      </w:r>
    </w:p>
    <w:p w:rsidR="006A2470" w:rsidRPr="007C1DF9" w:rsidRDefault="006A2470" w:rsidP="007C1DF9">
      <w:pPr>
        <w:numPr>
          <w:ilvl w:val="0"/>
          <w:numId w:val="6"/>
        </w:numPr>
        <w:spacing w:before="100" w:beforeAutospacing="1" w:after="100" w:afterAutospacing="1"/>
        <w:jc w:val="both"/>
      </w:pPr>
      <w:r w:rsidRPr="007C1DF9">
        <w:t>açık rıza belirli bir konuya ilişkin alınır,</w:t>
      </w:r>
    </w:p>
    <w:p w:rsidR="006A2470" w:rsidRPr="007C1DF9" w:rsidRDefault="006A2470" w:rsidP="007C1DF9">
      <w:pPr>
        <w:numPr>
          <w:ilvl w:val="0"/>
          <w:numId w:val="6"/>
        </w:numPr>
        <w:spacing w:before="100" w:beforeAutospacing="1" w:after="100" w:afterAutospacing="1"/>
        <w:jc w:val="both"/>
      </w:pPr>
      <w:r w:rsidRPr="007C1DF9">
        <w:t>açık rıza özgür iradeye dayanır,</w:t>
      </w:r>
    </w:p>
    <w:p w:rsidR="006A2470" w:rsidRPr="007C1DF9" w:rsidRDefault="006A2470" w:rsidP="007C1DF9">
      <w:pPr>
        <w:numPr>
          <w:ilvl w:val="0"/>
          <w:numId w:val="6"/>
        </w:numPr>
        <w:spacing w:before="100" w:beforeAutospacing="1" w:after="100" w:afterAutospacing="1"/>
        <w:jc w:val="both"/>
      </w:pPr>
      <w:r w:rsidRPr="007C1DF9">
        <w:t>açık rıza ile aydınlatma metni birbirinden ayrı değerlendirilir,</w:t>
      </w:r>
    </w:p>
    <w:p w:rsidR="006A2470" w:rsidRPr="007C1DF9" w:rsidRDefault="006A2470" w:rsidP="007C1DF9">
      <w:pPr>
        <w:numPr>
          <w:ilvl w:val="0"/>
          <w:numId w:val="6"/>
        </w:numPr>
        <w:spacing w:before="100" w:beforeAutospacing="1" w:after="100" w:afterAutospacing="1"/>
        <w:jc w:val="both"/>
      </w:pPr>
      <w:r w:rsidRPr="007C1DF9">
        <w:t>açık rıza alınmasını gerektiren işleme faaliyeti ile açık rıza arasında bağlantı kurulur,</w:t>
      </w:r>
    </w:p>
    <w:p w:rsidR="006A2470" w:rsidRPr="007C1DF9" w:rsidRDefault="006A2470" w:rsidP="007C1DF9">
      <w:pPr>
        <w:numPr>
          <w:ilvl w:val="0"/>
          <w:numId w:val="6"/>
        </w:numPr>
        <w:spacing w:before="100" w:beforeAutospacing="1" w:after="100" w:afterAutospacing="1"/>
        <w:jc w:val="both"/>
      </w:pPr>
      <w:r w:rsidRPr="007C1DF9">
        <w:t>açık rıza kayıtları gerektiğinde gösterilebilecek şekilde muhafaza edilir.</w:t>
      </w:r>
    </w:p>
    <w:p w:rsidR="00B17E07" w:rsidRPr="007C1DF9" w:rsidRDefault="006A2470" w:rsidP="007C1DF9">
      <w:pPr>
        <w:pStyle w:val="NormalWeb"/>
        <w:jc w:val="both"/>
      </w:pPr>
      <w:r w:rsidRPr="007C1DF9">
        <w:t>Açık rıza alınmış olması, özel nitelikli kişisel verilerin Kanun'un 4. maddesinde yer alan genel ilkelere uygun işlenmesi ve gerekli güvenlik tedbirlerinin alınması yükümlülüğünü ortadan kaldırmaz.</w:t>
      </w:r>
    </w:p>
    <w:p w:rsidR="00B17E07" w:rsidRPr="007C1DF9" w:rsidRDefault="00B17E07" w:rsidP="007C1DF9">
      <w:pPr>
        <w:numPr>
          <w:ilvl w:val="2"/>
          <w:numId w:val="1"/>
        </w:numPr>
        <w:jc w:val="both"/>
        <w:rPr>
          <w:b/>
        </w:rPr>
      </w:pPr>
      <w:r w:rsidRPr="007C1DF9">
        <w:rPr>
          <w:b/>
        </w:rPr>
        <w:t>Özel Nitelikli Kişisel Verilerin Açık Rıza Alınmaksızın İşlenmesi</w:t>
      </w:r>
    </w:p>
    <w:p w:rsidR="00B17E07" w:rsidRPr="007C1DF9" w:rsidRDefault="00B17E07" w:rsidP="007C1DF9">
      <w:pPr>
        <w:spacing w:before="100" w:beforeAutospacing="1" w:after="100" w:afterAutospacing="1"/>
        <w:ind w:firstLine="708"/>
        <w:jc w:val="both"/>
      </w:pPr>
      <w:r w:rsidRPr="007C1DF9">
        <w:t>Süleyman Demirel Üniversitesi tarafından özel nitelikli kişisel veriler, aşağıdaki şartlardan birinin bulunması halinde ilgili kişinin açık rızası aranmaksızın işlenebilir:</w:t>
      </w:r>
    </w:p>
    <w:p w:rsidR="00B17E07" w:rsidRPr="007C1DF9" w:rsidRDefault="00B17E07" w:rsidP="007C1DF9">
      <w:pPr>
        <w:spacing w:before="100" w:beforeAutospacing="1" w:after="100" w:afterAutospacing="1"/>
        <w:jc w:val="both"/>
      </w:pPr>
      <w:r w:rsidRPr="007C1DF9">
        <w:t>a) İşlemenin kanunlarda açıkça öngörülmesi,</w:t>
      </w:r>
    </w:p>
    <w:p w:rsidR="00B17E07" w:rsidRPr="007C1DF9" w:rsidRDefault="00B17E07" w:rsidP="007C1DF9">
      <w:pPr>
        <w:spacing w:before="100" w:beforeAutospacing="1" w:after="100" w:afterAutospacing="1"/>
        <w:jc w:val="both"/>
      </w:pPr>
      <w:r w:rsidRPr="007C1DF9">
        <w:t>b) Fiili imkânsızlık nedeniyle rızasını açıklayamayacak durumda bulunan veya rızasına hukuki geçerlilik tanınmayan kişinin kendisinin ya da başka bir kişinin hayatının veya beden bütünlüğünün korunması için işlemenin zorunlu olması,</w:t>
      </w:r>
    </w:p>
    <w:p w:rsidR="00B17E07" w:rsidRPr="007C1DF9" w:rsidRDefault="00B17E07" w:rsidP="007C1DF9">
      <w:pPr>
        <w:spacing w:before="100" w:beforeAutospacing="1" w:after="100" w:afterAutospacing="1"/>
        <w:jc w:val="both"/>
      </w:pPr>
      <w:r w:rsidRPr="007C1DF9">
        <w:t>c) İlgili kişi tarafından alenileştirilmiş olan özel nitelikli kişisel verilerin, alenileştirme iradesine uygun olarak işlenmesi,</w:t>
      </w:r>
    </w:p>
    <w:p w:rsidR="00B17E07" w:rsidRPr="007C1DF9" w:rsidRDefault="00B17E07" w:rsidP="007C1DF9">
      <w:pPr>
        <w:spacing w:before="100" w:beforeAutospacing="1" w:after="100" w:afterAutospacing="1"/>
        <w:jc w:val="both"/>
      </w:pPr>
      <w:r w:rsidRPr="007C1DF9">
        <w:t>ç) Bir hakkın tesisi, kullanılması veya korunması için işlemenin zorunlu olması,</w:t>
      </w:r>
    </w:p>
    <w:p w:rsidR="00B17E07" w:rsidRPr="007C1DF9" w:rsidRDefault="00B17E07" w:rsidP="007C1DF9">
      <w:pPr>
        <w:spacing w:before="100" w:beforeAutospacing="1" w:after="100" w:afterAutospacing="1"/>
        <w:jc w:val="both"/>
      </w:pPr>
      <w:r w:rsidRPr="007C1DF9">
        <w:t>d) Sır saklama yükümlülüğü altında bulunan kişiler veya yetkili kurum ve kuruluşlar tarafından; kamu sağlığının korunması, koruyucu hekimlik, tıbbi teşhis, tedavi ve bakım hizmetlerinin yürütülmesi ile sağlık hizmetlerinin planlanması, yönetimi ve finansmanı amacıyla işlemenin gerekli olması,</w:t>
      </w:r>
    </w:p>
    <w:p w:rsidR="00B17E07" w:rsidRPr="007C1DF9" w:rsidRDefault="00B17E07" w:rsidP="007C1DF9">
      <w:pPr>
        <w:spacing w:before="100" w:beforeAutospacing="1" w:after="100" w:afterAutospacing="1"/>
        <w:jc w:val="both"/>
      </w:pPr>
      <w:r w:rsidRPr="007C1DF9">
        <w:t>e) İstihdam, iş sağlığı ve güvenliği, sosyal güvenlik, sosyal hizmetler ve sosyal yardım alanlarındaki hukuki yükümlülüklerin yerine getirilmesi için işlemenin zorunlu olması,</w:t>
      </w:r>
    </w:p>
    <w:p w:rsidR="00B17E07" w:rsidRPr="007C1DF9" w:rsidRDefault="00B17E07" w:rsidP="007C1DF9">
      <w:pPr>
        <w:spacing w:before="100" w:beforeAutospacing="1" w:after="100" w:afterAutospacing="1"/>
        <w:jc w:val="both"/>
      </w:pPr>
      <w:r w:rsidRPr="007C1DF9">
        <w:t>f) Siyasi, felsefi, dini veya sendikal amaçlarla kurulan vakıf, dernek ve diğer kâr amacı gütmeyen kuruluş veya oluşumların; tabi oldukları mevzuata ve amaçlarına uygun olmak, faaliyet alanlarıyla sınırlı olmak ve üçüncü kişilere açıklanmamak kaydıyla mevcut veya eski üyelerine, mensuplarına veya bu kuruluş ve oluşumlarla düzenli olarak temasta olan kişilere yönelik işlemenin gerekli olması.</w:t>
      </w:r>
    </w:p>
    <w:p w:rsidR="00B17E07" w:rsidRPr="007C1DF9" w:rsidRDefault="00B17E07" w:rsidP="007C1DF9">
      <w:pPr>
        <w:spacing w:before="100" w:beforeAutospacing="1" w:after="100" w:afterAutospacing="1"/>
        <w:jc w:val="both"/>
      </w:pPr>
      <w:r w:rsidRPr="007C1DF9">
        <w:t>Bu şartlardan herhangi birinin bulunması, özel nitelikli kişisel verilerin sınırsız şekilde işlenebileceği anlamına gelmez. İşleme faaliyeti; belirli, açık ve meşru amaçlarla, işleme amacıyla bağlantılı, sınırlı ve ölçülü olacak şekilde gerçekleştirilir.</w:t>
      </w:r>
    </w:p>
    <w:p w:rsidR="00B17E07" w:rsidRPr="007C1DF9" w:rsidRDefault="00B17E07" w:rsidP="007C1DF9">
      <w:pPr>
        <w:spacing w:before="100" w:beforeAutospacing="1" w:after="100" w:afterAutospacing="1"/>
        <w:jc w:val="both"/>
      </w:pPr>
      <w:r w:rsidRPr="007C1DF9">
        <w:t>Özel nitelikli kişisel verilerin işlenmesinde ayrıca Kişisel Verileri Koruma Kurulu tarafından belirlenen yeterli önlemlerin alınması zorunludur.</w:t>
      </w:r>
    </w:p>
    <w:p w:rsidR="002264AF" w:rsidRPr="007C1DF9" w:rsidRDefault="002264AF" w:rsidP="007C1DF9">
      <w:pPr>
        <w:keepNext/>
        <w:keepLines/>
        <w:numPr>
          <w:ilvl w:val="2"/>
          <w:numId w:val="1"/>
        </w:numPr>
        <w:spacing w:before="40"/>
        <w:jc w:val="both"/>
        <w:outlineLvl w:val="2"/>
        <w:rPr>
          <w:rFonts w:eastAsiaTheme="majorEastAsia"/>
          <w:b/>
        </w:rPr>
      </w:pPr>
      <w:r w:rsidRPr="007C1DF9">
        <w:rPr>
          <w:rFonts w:eastAsiaTheme="majorEastAsia"/>
          <w:b/>
        </w:rPr>
        <w:t>Veri İşleyenler ve Hizmet Sağlayıcılar</w:t>
      </w:r>
    </w:p>
    <w:p w:rsidR="002264AF" w:rsidRPr="007C1DF9" w:rsidRDefault="002264AF" w:rsidP="007C1DF9">
      <w:pPr>
        <w:spacing w:before="100" w:beforeAutospacing="1" w:after="100" w:afterAutospacing="1"/>
        <w:ind w:firstLine="360"/>
        <w:jc w:val="both"/>
      </w:pPr>
      <w:r w:rsidRPr="007C1DF9">
        <w:t>Özel nitelikli kişisel verilerin Üniversite adına veri işleyen gerçek veya tüzel kişiler tarafından işlenmesi hâlinde, ilgili veri işleyenlerin gerekli güvenlik tedbirlerine uyması sağlanır.</w:t>
      </w:r>
    </w:p>
    <w:p w:rsidR="002264AF" w:rsidRPr="007C1DF9" w:rsidRDefault="002264AF" w:rsidP="007C1DF9">
      <w:pPr>
        <w:spacing w:before="100" w:beforeAutospacing="1" w:after="100" w:afterAutospacing="1"/>
        <w:jc w:val="both"/>
      </w:pPr>
      <w:r w:rsidRPr="007C1DF9">
        <w:t>Gerekli durumlarda sözleşmelerde;</w:t>
      </w:r>
    </w:p>
    <w:p w:rsidR="002264AF" w:rsidRPr="007C1DF9" w:rsidRDefault="002264AF" w:rsidP="007C1DF9">
      <w:pPr>
        <w:numPr>
          <w:ilvl w:val="0"/>
          <w:numId w:val="8"/>
        </w:numPr>
        <w:spacing w:before="100" w:beforeAutospacing="1" w:after="100" w:afterAutospacing="1"/>
        <w:jc w:val="both"/>
      </w:pPr>
      <w:r w:rsidRPr="007C1DF9">
        <w:t>kişisel verilerin yalnızca belirlenen amaçlarla işlenmesi,</w:t>
      </w:r>
    </w:p>
    <w:p w:rsidR="002264AF" w:rsidRPr="007C1DF9" w:rsidRDefault="002264AF" w:rsidP="007C1DF9">
      <w:pPr>
        <w:numPr>
          <w:ilvl w:val="0"/>
          <w:numId w:val="8"/>
        </w:numPr>
        <w:spacing w:before="100" w:beforeAutospacing="1" w:after="100" w:afterAutospacing="1"/>
        <w:jc w:val="both"/>
      </w:pPr>
      <w:r w:rsidRPr="007C1DF9">
        <w:t>yetkisiz erişimin engellenmesi,</w:t>
      </w:r>
    </w:p>
    <w:p w:rsidR="002264AF" w:rsidRPr="007C1DF9" w:rsidRDefault="002264AF" w:rsidP="007C1DF9">
      <w:pPr>
        <w:numPr>
          <w:ilvl w:val="0"/>
          <w:numId w:val="8"/>
        </w:numPr>
        <w:spacing w:before="100" w:beforeAutospacing="1" w:after="100" w:afterAutospacing="1"/>
        <w:jc w:val="both"/>
      </w:pPr>
      <w:r w:rsidRPr="007C1DF9">
        <w:t>gizlilik yükümlülüğü,</w:t>
      </w:r>
    </w:p>
    <w:p w:rsidR="002264AF" w:rsidRPr="007C1DF9" w:rsidRDefault="002264AF" w:rsidP="007C1DF9">
      <w:pPr>
        <w:numPr>
          <w:ilvl w:val="0"/>
          <w:numId w:val="8"/>
        </w:numPr>
        <w:spacing w:before="100" w:beforeAutospacing="1" w:after="100" w:afterAutospacing="1"/>
        <w:jc w:val="both"/>
      </w:pPr>
      <w:r w:rsidRPr="007C1DF9">
        <w:t>güvenlik tedbirleri,</w:t>
      </w:r>
    </w:p>
    <w:p w:rsidR="002264AF" w:rsidRPr="007C1DF9" w:rsidRDefault="002264AF" w:rsidP="007C1DF9">
      <w:pPr>
        <w:numPr>
          <w:ilvl w:val="0"/>
          <w:numId w:val="8"/>
        </w:numPr>
        <w:spacing w:before="100" w:beforeAutospacing="1" w:after="100" w:afterAutospacing="1"/>
        <w:jc w:val="both"/>
      </w:pPr>
      <w:r w:rsidRPr="007C1DF9">
        <w:t>veri ihlali durumunda bildirim,</w:t>
      </w:r>
    </w:p>
    <w:p w:rsidR="002264AF" w:rsidRPr="007C1DF9" w:rsidRDefault="002264AF" w:rsidP="007C1DF9">
      <w:pPr>
        <w:numPr>
          <w:ilvl w:val="0"/>
          <w:numId w:val="8"/>
        </w:numPr>
        <w:spacing w:before="100" w:beforeAutospacing="1" w:after="100" w:afterAutospacing="1"/>
        <w:jc w:val="both"/>
      </w:pPr>
      <w:r w:rsidRPr="007C1DF9">
        <w:t>veri iadesi, silinmesi veya yok edilmesi, denetim ve kontrol gibi hususlara yer verilir</w:t>
      </w:r>
    </w:p>
    <w:p w:rsidR="008966E2" w:rsidRPr="007C1DF9" w:rsidRDefault="00B13ED6" w:rsidP="007C1DF9">
      <w:pPr>
        <w:pStyle w:val="Balk3"/>
        <w:numPr>
          <w:ilvl w:val="2"/>
          <w:numId w:val="1"/>
        </w:numPr>
        <w:jc w:val="both"/>
        <w:rPr>
          <w:rFonts w:ascii="Times New Roman" w:hAnsi="Times New Roman" w:cs="Times New Roman"/>
          <w:b/>
          <w:color w:val="auto"/>
        </w:rPr>
      </w:pPr>
      <w:r w:rsidRPr="007C1DF9">
        <w:rPr>
          <w:rFonts w:ascii="Times New Roman" w:hAnsi="Times New Roman" w:cs="Times New Roman"/>
          <w:b/>
          <w:color w:val="auto"/>
        </w:rPr>
        <w:t>Özel Nitelikli Kişisel Verilerin Güvenliği İçin Alınacak Önlemler</w:t>
      </w:r>
    </w:p>
    <w:p w:rsidR="00B13ED6" w:rsidRPr="007C1DF9" w:rsidRDefault="00B13ED6" w:rsidP="007C1DF9">
      <w:pPr>
        <w:spacing w:before="100" w:beforeAutospacing="1" w:after="100" w:afterAutospacing="1"/>
        <w:ind w:firstLine="708"/>
        <w:jc w:val="both"/>
      </w:pPr>
      <w:r w:rsidRPr="007C1DF9">
        <w:t>Özel nitelikli kişisel verilerin işlenmesinde, Kişisel Verileri Koruma Kurulu tarafından belirlenen yeterli önlemler alınır.</w:t>
      </w:r>
    </w:p>
    <w:p w:rsidR="00B13ED6" w:rsidRPr="007C1DF9" w:rsidRDefault="00B13ED6" w:rsidP="007C1DF9">
      <w:pPr>
        <w:spacing w:before="100" w:beforeAutospacing="1" w:after="100" w:afterAutospacing="1"/>
        <w:jc w:val="both"/>
      </w:pPr>
      <w:r w:rsidRPr="007C1DF9">
        <w:t>Bu kapsamda;</w:t>
      </w:r>
    </w:p>
    <w:p w:rsidR="00B13ED6" w:rsidRPr="007C1DF9" w:rsidRDefault="00B13ED6" w:rsidP="007C1DF9">
      <w:pPr>
        <w:numPr>
          <w:ilvl w:val="0"/>
          <w:numId w:val="12"/>
        </w:numPr>
        <w:spacing w:before="100" w:beforeAutospacing="1" w:after="100" w:afterAutospacing="1"/>
        <w:jc w:val="both"/>
      </w:pPr>
      <w:r w:rsidRPr="007C1DF9">
        <w:t>Özel nitelikli kişisel verilere erişim yetkileri görev ve sorumluluklar doğrultusunda belirlenir.</w:t>
      </w:r>
    </w:p>
    <w:p w:rsidR="00B13ED6" w:rsidRPr="007C1DF9" w:rsidRDefault="00B13ED6" w:rsidP="007C1DF9">
      <w:pPr>
        <w:numPr>
          <w:ilvl w:val="0"/>
          <w:numId w:val="12"/>
        </w:numPr>
        <w:spacing w:before="100" w:beforeAutospacing="1" w:after="100" w:afterAutospacing="1"/>
        <w:jc w:val="both"/>
      </w:pPr>
      <w:r w:rsidRPr="007C1DF9">
        <w:t>Yetkilendirmeler görev değişikliği, görevden ayrılma veya erişim ihtiyacının ortadan kalkması durumlarında güncellenir veya kaldırılır.</w:t>
      </w:r>
    </w:p>
    <w:p w:rsidR="00B13ED6" w:rsidRPr="007C1DF9" w:rsidRDefault="00B13ED6" w:rsidP="007C1DF9">
      <w:pPr>
        <w:numPr>
          <w:ilvl w:val="0"/>
          <w:numId w:val="12"/>
        </w:numPr>
        <w:spacing w:before="100" w:beforeAutospacing="1" w:after="100" w:afterAutospacing="1"/>
        <w:jc w:val="both"/>
      </w:pPr>
      <w:r w:rsidRPr="007C1DF9">
        <w:t>Özel nitelikli kişisel verilere erişim işlemleri, ilgili sistemlerin teknik imkânları doğrultusunda kayıt altına alınır.</w:t>
      </w:r>
    </w:p>
    <w:p w:rsidR="00B13ED6" w:rsidRPr="007C1DF9" w:rsidRDefault="00B13ED6" w:rsidP="007C1DF9">
      <w:pPr>
        <w:numPr>
          <w:ilvl w:val="0"/>
          <w:numId w:val="12"/>
        </w:numPr>
        <w:spacing w:before="100" w:beforeAutospacing="1" w:after="100" w:afterAutospacing="1"/>
        <w:jc w:val="both"/>
      </w:pPr>
      <w:r w:rsidRPr="007C1DF9">
        <w:t>Özel nitelikli kişisel verilerin işlendiği elektronik ortamların güvenliği sağlanır.</w:t>
      </w:r>
    </w:p>
    <w:p w:rsidR="00B13ED6" w:rsidRPr="007C1DF9" w:rsidRDefault="00B13ED6" w:rsidP="007C1DF9">
      <w:pPr>
        <w:numPr>
          <w:ilvl w:val="0"/>
          <w:numId w:val="12"/>
        </w:numPr>
        <w:spacing w:before="100" w:beforeAutospacing="1" w:after="100" w:afterAutospacing="1"/>
        <w:jc w:val="both"/>
      </w:pPr>
      <w:r w:rsidRPr="007C1DF9">
        <w:t>Özel nitelikli kişisel verilerin aktarılması sırasında uygun güvenlik tedbirleri uygulanır.</w:t>
      </w:r>
    </w:p>
    <w:p w:rsidR="00B13ED6" w:rsidRPr="007C1DF9" w:rsidRDefault="00B13ED6" w:rsidP="007C1DF9">
      <w:pPr>
        <w:numPr>
          <w:ilvl w:val="0"/>
          <w:numId w:val="12"/>
        </w:numPr>
        <w:spacing w:before="100" w:beforeAutospacing="1" w:after="100" w:afterAutospacing="1"/>
        <w:jc w:val="both"/>
      </w:pPr>
      <w:r w:rsidRPr="007C1DF9">
        <w:t>Özel nitelikli kişisel verilerin işlendiği fiziksel ortamların yetkisiz erişime karşı korunması sağlanır.</w:t>
      </w:r>
    </w:p>
    <w:p w:rsidR="00B13ED6" w:rsidRPr="007C1DF9" w:rsidRDefault="00B13ED6" w:rsidP="007C1DF9">
      <w:pPr>
        <w:numPr>
          <w:ilvl w:val="0"/>
          <w:numId w:val="12"/>
        </w:numPr>
        <w:spacing w:before="100" w:beforeAutospacing="1" w:after="100" w:afterAutospacing="1"/>
        <w:jc w:val="both"/>
      </w:pPr>
      <w:r w:rsidRPr="007C1DF9">
        <w:t>Özel nitelikli kişisel veri işleme faaliyetlerinde görev alan personele gerekli farkındalık ve güvenlik eğitimleri verilir.</w:t>
      </w:r>
    </w:p>
    <w:p w:rsidR="00B13ED6" w:rsidRPr="007C1DF9" w:rsidRDefault="00B13ED6" w:rsidP="007C1DF9">
      <w:pPr>
        <w:numPr>
          <w:ilvl w:val="0"/>
          <w:numId w:val="12"/>
        </w:numPr>
        <w:spacing w:before="100" w:beforeAutospacing="1" w:after="100" w:afterAutospacing="1"/>
        <w:jc w:val="both"/>
      </w:pPr>
      <w:r w:rsidRPr="007C1DF9">
        <w:t>Gerektiğinde gizlilik yükümlülüklerine ilişkin düzenlemeler yapılır.</w:t>
      </w:r>
    </w:p>
    <w:p w:rsidR="00B13ED6" w:rsidRPr="007C1DF9" w:rsidRDefault="00B13ED6" w:rsidP="007C1DF9">
      <w:pPr>
        <w:numPr>
          <w:ilvl w:val="0"/>
          <w:numId w:val="12"/>
        </w:numPr>
        <w:spacing w:before="100" w:beforeAutospacing="1" w:after="100" w:afterAutospacing="1"/>
        <w:jc w:val="both"/>
      </w:pPr>
      <w:r w:rsidRPr="007C1DF9">
        <w:t>Özel nitelikli kişisel verilerin güvenli şekilde saklanması, aktarılması, yedeklenmesi ve imha edilmesine ilişkin teknik ve idari tedbirler uygulanır.</w:t>
      </w:r>
    </w:p>
    <w:p w:rsidR="00267969" w:rsidRPr="007C1DF9" w:rsidRDefault="008966E2" w:rsidP="007C1DF9">
      <w:pPr>
        <w:pStyle w:val="NormalWeb"/>
        <w:jc w:val="both"/>
      </w:pPr>
      <w:r w:rsidRPr="007C1DF9">
        <w:t xml:space="preserve">Özel nitelikli kişisel verilere erişim bakımından </w:t>
      </w:r>
      <w:r w:rsidRPr="007C1DF9">
        <w:rPr>
          <w:rStyle w:val="Gl"/>
        </w:rPr>
        <w:t>en az yetki</w:t>
      </w:r>
      <w:r w:rsidRPr="007C1DF9">
        <w:t xml:space="preserve"> ve </w:t>
      </w:r>
      <w:r w:rsidRPr="007C1DF9">
        <w:rPr>
          <w:rStyle w:val="Gl"/>
        </w:rPr>
        <w:t>bilmesi gereken</w:t>
      </w:r>
      <w:r w:rsidRPr="007C1DF9">
        <w:t xml:space="preserve"> ilkeleri esas alınır.</w:t>
      </w:r>
    </w:p>
    <w:p w:rsidR="00273080" w:rsidRPr="007C1DF9" w:rsidRDefault="00273080" w:rsidP="007C1DF9">
      <w:pPr>
        <w:numPr>
          <w:ilvl w:val="1"/>
          <w:numId w:val="1"/>
        </w:numPr>
        <w:jc w:val="both"/>
        <w:rPr>
          <w:b/>
        </w:rPr>
      </w:pPr>
      <w:r w:rsidRPr="007C1DF9">
        <w:rPr>
          <w:b/>
        </w:rPr>
        <w:t xml:space="preserve">ÖZEL NİTELİKLİ KİŞİSEL VERİLERİN AKTARILMASI </w:t>
      </w:r>
    </w:p>
    <w:p w:rsidR="00273080" w:rsidRPr="007C1DF9" w:rsidRDefault="00273080" w:rsidP="007C1DF9">
      <w:pPr>
        <w:spacing w:before="100" w:beforeAutospacing="1" w:after="100" w:afterAutospacing="1"/>
        <w:ind w:firstLine="360"/>
        <w:jc w:val="both"/>
      </w:pPr>
      <w:r w:rsidRPr="007C1DF9">
        <w:t>Özel nitelikli kişisel verilerin yurt içinde veya yurt dışında aktarılması, Kanun'da öngörülen şartlar ve aktarım hükümlerine uygun olarak gerçekleştirilir.</w:t>
      </w:r>
    </w:p>
    <w:p w:rsidR="00273080" w:rsidRPr="007C1DF9" w:rsidRDefault="00273080" w:rsidP="007C1DF9">
      <w:pPr>
        <w:spacing w:before="100" w:beforeAutospacing="1" w:after="100" w:afterAutospacing="1"/>
        <w:jc w:val="both"/>
      </w:pPr>
      <w:r w:rsidRPr="007C1DF9">
        <w:t>Aktarım gerçekleştirilmeden önce;</w:t>
      </w:r>
    </w:p>
    <w:p w:rsidR="00273080" w:rsidRPr="007C1DF9" w:rsidRDefault="00273080" w:rsidP="007C1DF9">
      <w:pPr>
        <w:numPr>
          <w:ilvl w:val="0"/>
          <w:numId w:val="7"/>
        </w:numPr>
        <w:spacing w:before="100" w:beforeAutospacing="1" w:after="100" w:afterAutospacing="1"/>
        <w:jc w:val="both"/>
      </w:pPr>
      <w:r w:rsidRPr="007C1DF9">
        <w:t>aktarımın amacı,</w:t>
      </w:r>
    </w:p>
    <w:p w:rsidR="00273080" w:rsidRPr="007C1DF9" w:rsidRDefault="00273080" w:rsidP="007C1DF9">
      <w:pPr>
        <w:numPr>
          <w:ilvl w:val="0"/>
          <w:numId w:val="7"/>
        </w:numPr>
        <w:spacing w:before="100" w:beforeAutospacing="1" w:after="100" w:afterAutospacing="1"/>
        <w:jc w:val="both"/>
      </w:pPr>
      <w:r w:rsidRPr="007C1DF9">
        <w:t>aktarılacak veri kategorisi,</w:t>
      </w:r>
    </w:p>
    <w:p w:rsidR="00273080" w:rsidRPr="007C1DF9" w:rsidRDefault="00273080" w:rsidP="007C1DF9">
      <w:pPr>
        <w:numPr>
          <w:ilvl w:val="0"/>
          <w:numId w:val="7"/>
        </w:numPr>
        <w:spacing w:before="100" w:beforeAutospacing="1" w:after="100" w:afterAutospacing="1"/>
        <w:jc w:val="both"/>
      </w:pPr>
      <w:r w:rsidRPr="007C1DF9">
        <w:t>aktarılacak kişi veya kişi grubu,</w:t>
      </w:r>
    </w:p>
    <w:p w:rsidR="00273080" w:rsidRPr="007C1DF9" w:rsidRDefault="00273080" w:rsidP="007C1DF9">
      <w:pPr>
        <w:numPr>
          <w:ilvl w:val="0"/>
          <w:numId w:val="7"/>
        </w:numPr>
        <w:spacing w:before="100" w:beforeAutospacing="1" w:after="100" w:afterAutospacing="1"/>
        <w:jc w:val="both"/>
      </w:pPr>
      <w:r w:rsidRPr="007C1DF9">
        <w:t>aktarımın hukuki sebebi,</w:t>
      </w:r>
    </w:p>
    <w:p w:rsidR="00273080" w:rsidRPr="007C1DF9" w:rsidRDefault="00273080" w:rsidP="007C1DF9">
      <w:pPr>
        <w:numPr>
          <w:ilvl w:val="0"/>
          <w:numId w:val="7"/>
        </w:numPr>
        <w:spacing w:before="100" w:beforeAutospacing="1" w:after="100" w:afterAutospacing="1"/>
        <w:jc w:val="both"/>
      </w:pPr>
      <w:r w:rsidRPr="007C1DF9">
        <w:t>aktarım yöntemi,</w:t>
      </w:r>
    </w:p>
    <w:p w:rsidR="00273080" w:rsidRPr="007C1DF9" w:rsidRDefault="00273080" w:rsidP="007C1DF9">
      <w:pPr>
        <w:numPr>
          <w:ilvl w:val="0"/>
          <w:numId w:val="7"/>
        </w:numPr>
        <w:spacing w:before="100" w:beforeAutospacing="1" w:after="100" w:afterAutospacing="1"/>
        <w:jc w:val="both"/>
      </w:pPr>
      <w:r w:rsidRPr="007C1DF9">
        <w:t>gerekli güvenlik tedbirleri değerlendirilir.</w:t>
      </w:r>
    </w:p>
    <w:p w:rsidR="00273080" w:rsidRPr="007C1DF9" w:rsidRDefault="00273080" w:rsidP="007C1DF9">
      <w:pPr>
        <w:spacing w:before="100" w:beforeAutospacing="1" w:after="100" w:afterAutospacing="1"/>
        <w:jc w:val="both"/>
      </w:pPr>
      <w:r w:rsidRPr="007C1DF9">
        <w:t>Özel nitelikli kişisel verilerin aktarımında güvenli iletişim ve aktarım yöntemleri kullanılır. Elektronik aktarım yapılması hâlinde riskin niteliğine uygun şifreleme, güvenli bağlantı veya benzeri güvenlik mekanizmalarından yararlanılır.</w:t>
      </w:r>
    </w:p>
    <w:p w:rsidR="00273080" w:rsidRPr="007C1DF9" w:rsidRDefault="00273080" w:rsidP="007C1DF9">
      <w:pPr>
        <w:spacing w:before="100" w:beforeAutospacing="1" w:after="100" w:afterAutospacing="1"/>
        <w:jc w:val="both"/>
      </w:pPr>
      <w:r w:rsidRPr="007C1DF9">
        <w:t>Hangi aktarım yönteminin kullanılacağı, ilgili sistemin teknik özellikleri ve risk değerlendirmesi dikkate alınarak belirlenir.</w:t>
      </w:r>
    </w:p>
    <w:p w:rsidR="00273080" w:rsidRPr="007C1DF9" w:rsidRDefault="00273080" w:rsidP="007C1DF9">
      <w:pPr>
        <w:keepNext/>
        <w:keepLines/>
        <w:numPr>
          <w:ilvl w:val="1"/>
          <w:numId w:val="1"/>
        </w:numPr>
        <w:spacing w:before="40"/>
        <w:jc w:val="both"/>
        <w:outlineLvl w:val="2"/>
        <w:rPr>
          <w:rFonts w:eastAsiaTheme="majorEastAsia"/>
          <w:b/>
        </w:rPr>
      </w:pPr>
      <w:r w:rsidRPr="007C1DF9">
        <w:rPr>
          <w:rFonts w:eastAsiaTheme="majorEastAsia"/>
          <w:b/>
        </w:rPr>
        <w:t>İLGİLİ KİŞİNİN HAKLARI</w:t>
      </w:r>
    </w:p>
    <w:p w:rsidR="00273080" w:rsidRPr="007C1DF9" w:rsidRDefault="00273080" w:rsidP="007C1DF9">
      <w:pPr>
        <w:spacing w:before="100" w:beforeAutospacing="1" w:after="100" w:afterAutospacing="1"/>
        <w:ind w:firstLine="360"/>
        <w:jc w:val="both"/>
      </w:pPr>
      <w:r w:rsidRPr="007C1DF9">
        <w:t>Özel nitelikli kişisel verileri işlenen ilgili kişiler, Kanun'un 11. maddesinde düzenlenen haklarını kullanabilir.</w:t>
      </w:r>
    </w:p>
    <w:p w:rsidR="00273080" w:rsidRPr="007C1DF9" w:rsidRDefault="00273080" w:rsidP="007C1DF9">
      <w:pPr>
        <w:spacing w:before="100" w:beforeAutospacing="1" w:after="100" w:afterAutospacing="1"/>
        <w:jc w:val="both"/>
      </w:pPr>
      <w:r w:rsidRPr="007C1DF9">
        <w:t>Bu kapsamda ilgili kişiler;</w:t>
      </w:r>
    </w:p>
    <w:p w:rsidR="00273080" w:rsidRPr="007C1DF9" w:rsidRDefault="00273080" w:rsidP="007C1DF9">
      <w:pPr>
        <w:numPr>
          <w:ilvl w:val="0"/>
          <w:numId w:val="11"/>
        </w:numPr>
        <w:spacing w:before="100" w:beforeAutospacing="1" w:after="100" w:afterAutospacing="1"/>
        <w:jc w:val="both"/>
      </w:pPr>
      <w:r w:rsidRPr="007C1DF9">
        <w:t>kişisel verilerinin işlenip işlenmediğini öğrenme,</w:t>
      </w:r>
    </w:p>
    <w:p w:rsidR="00273080" w:rsidRPr="007C1DF9" w:rsidRDefault="00273080" w:rsidP="007C1DF9">
      <w:pPr>
        <w:numPr>
          <w:ilvl w:val="0"/>
          <w:numId w:val="11"/>
        </w:numPr>
        <w:spacing w:before="100" w:beforeAutospacing="1" w:after="100" w:afterAutospacing="1"/>
        <w:jc w:val="both"/>
      </w:pPr>
      <w:r w:rsidRPr="007C1DF9">
        <w:t>işlenmişse buna ilişkin bilgi talep etme,</w:t>
      </w:r>
    </w:p>
    <w:p w:rsidR="00273080" w:rsidRPr="007C1DF9" w:rsidRDefault="00273080" w:rsidP="007C1DF9">
      <w:pPr>
        <w:numPr>
          <w:ilvl w:val="0"/>
          <w:numId w:val="11"/>
        </w:numPr>
        <w:spacing w:before="100" w:beforeAutospacing="1" w:after="100" w:afterAutospacing="1"/>
        <w:jc w:val="both"/>
      </w:pPr>
      <w:r w:rsidRPr="007C1DF9">
        <w:t>işlenme amacını ve amacına uygun kullanılıp kullanılmadığını öğrenme,</w:t>
      </w:r>
    </w:p>
    <w:p w:rsidR="00273080" w:rsidRPr="007C1DF9" w:rsidRDefault="00273080" w:rsidP="007C1DF9">
      <w:pPr>
        <w:numPr>
          <w:ilvl w:val="0"/>
          <w:numId w:val="11"/>
        </w:numPr>
        <w:spacing w:before="100" w:beforeAutospacing="1" w:after="100" w:afterAutospacing="1"/>
        <w:jc w:val="both"/>
      </w:pPr>
      <w:r w:rsidRPr="007C1DF9">
        <w:t>yurt içinde veya yurt dışında kişisel verilerin aktarıldığı üçüncü kişileri bilme,</w:t>
      </w:r>
    </w:p>
    <w:p w:rsidR="00273080" w:rsidRPr="007C1DF9" w:rsidRDefault="00273080" w:rsidP="007C1DF9">
      <w:pPr>
        <w:numPr>
          <w:ilvl w:val="0"/>
          <w:numId w:val="11"/>
        </w:numPr>
        <w:spacing w:before="100" w:beforeAutospacing="1" w:after="100" w:afterAutospacing="1"/>
        <w:jc w:val="both"/>
      </w:pPr>
      <w:r w:rsidRPr="007C1DF9">
        <w:t>eksik veya yanlış işlenmiş verilerin düzeltilmesini isteme,</w:t>
      </w:r>
    </w:p>
    <w:p w:rsidR="00273080" w:rsidRPr="007C1DF9" w:rsidRDefault="00273080" w:rsidP="007C1DF9">
      <w:pPr>
        <w:numPr>
          <w:ilvl w:val="0"/>
          <w:numId w:val="11"/>
        </w:numPr>
        <w:spacing w:before="100" w:beforeAutospacing="1" w:after="100" w:afterAutospacing="1"/>
        <w:jc w:val="both"/>
      </w:pPr>
      <w:r w:rsidRPr="007C1DF9">
        <w:t>Kanun'da öngörülen şartlar çerçevesinde kişisel verilerin silinmesini veya yok edilmesini isteme,</w:t>
      </w:r>
    </w:p>
    <w:p w:rsidR="00273080" w:rsidRPr="007C1DF9" w:rsidRDefault="00273080" w:rsidP="007C1DF9">
      <w:pPr>
        <w:numPr>
          <w:ilvl w:val="0"/>
          <w:numId w:val="11"/>
        </w:numPr>
        <w:spacing w:before="100" w:beforeAutospacing="1" w:after="100" w:afterAutospacing="1"/>
        <w:jc w:val="both"/>
      </w:pPr>
      <w:r w:rsidRPr="007C1DF9">
        <w:t>yapılan işlemlerin kişisel verilerin aktarıldığı üçüncü kişilere bildirilmesini isteme,</w:t>
      </w:r>
    </w:p>
    <w:p w:rsidR="00273080" w:rsidRPr="007C1DF9" w:rsidRDefault="00273080" w:rsidP="007C1DF9">
      <w:pPr>
        <w:numPr>
          <w:ilvl w:val="0"/>
          <w:numId w:val="11"/>
        </w:numPr>
        <w:spacing w:before="100" w:beforeAutospacing="1" w:after="100" w:afterAutospacing="1"/>
        <w:jc w:val="both"/>
      </w:pPr>
      <w:r w:rsidRPr="007C1DF9">
        <w:t>münhasıran otomatik sistemler vasıtasıyla analiz sonucunda aleyhine bir sonuç ortaya çıkmasına itiraz etme,</w:t>
      </w:r>
    </w:p>
    <w:p w:rsidR="00273080" w:rsidRPr="007C1DF9" w:rsidRDefault="00273080" w:rsidP="007C1DF9">
      <w:pPr>
        <w:numPr>
          <w:ilvl w:val="0"/>
          <w:numId w:val="11"/>
        </w:numPr>
        <w:spacing w:before="100" w:beforeAutospacing="1" w:after="100" w:afterAutospacing="1"/>
        <w:jc w:val="both"/>
      </w:pPr>
      <w:r w:rsidRPr="007C1DF9">
        <w:t>Kanun'a aykırı veri işlenmesi nedeniyle zarara uğraması hâlinde zararın giderilmesini talep etme haklarına sahiptir.</w:t>
      </w:r>
    </w:p>
    <w:p w:rsidR="00273080" w:rsidRPr="007C1DF9" w:rsidRDefault="00273080" w:rsidP="007C1DF9">
      <w:pPr>
        <w:keepNext/>
        <w:keepLines/>
        <w:numPr>
          <w:ilvl w:val="2"/>
          <w:numId w:val="1"/>
        </w:numPr>
        <w:spacing w:before="40"/>
        <w:jc w:val="both"/>
        <w:outlineLvl w:val="2"/>
        <w:rPr>
          <w:rFonts w:eastAsiaTheme="majorEastAsia"/>
          <w:b/>
        </w:rPr>
      </w:pPr>
      <w:r w:rsidRPr="007C1DF9">
        <w:rPr>
          <w:rFonts w:eastAsiaTheme="majorEastAsia"/>
          <w:b/>
        </w:rPr>
        <w:t xml:space="preserve"> İlgili Kişinin Başvurusu</w:t>
      </w:r>
    </w:p>
    <w:p w:rsidR="00273080" w:rsidRPr="007C1DF9" w:rsidRDefault="00273080" w:rsidP="007C1DF9">
      <w:pPr>
        <w:spacing w:before="100" w:beforeAutospacing="1" w:after="100" w:afterAutospacing="1"/>
        <w:ind w:firstLine="708"/>
        <w:jc w:val="both"/>
      </w:pPr>
      <w:r w:rsidRPr="007C1DF9">
        <w:t>İlgili kişiler, Kanun kapsamındaki haklarını kullanmak amacıyla Süleyman Demirel Üniversitesine başvurabilir.</w:t>
      </w:r>
    </w:p>
    <w:p w:rsidR="00273080" w:rsidRPr="007C1DF9" w:rsidRDefault="00273080" w:rsidP="007C1DF9">
      <w:pPr>
        <w:spacing w:before="100" w:beforeAutospacing="1" w:after="100" w:afterAutospacing="1"/>
        <w:jc w:val="both"/>
      </w:pPr>
      <w:r w:rsidRPr="007C1DF9">
        <w:t xml:space="preserve">Başvurular, </w:t>
      </w:r>
    </w:p>
    <w:p w:rsidR="00273080" w:rsidRPr="007C1DF9" w:rsidRDefault="00273080" w:rsidP="007C1DF9">
      <w:pPr>
        <w:numPr>
          <w:ilvl w:val="0"/>
          <w:numId w:val="3"/>
        </w:numPr>
        <w:jc w:val="both"/>
      </w:pPr>
      <w:r w:rsidRPr="007C1DF9">
        <w:rPr>
          <w:b/>
        </w:rPr>
        <w:t>SÜLEYMAN DEMIREL ÜNİVERSİTESİ BATI YERLEŞKESİ 32260</w:t>
      </w:r>
      <w:r w:rsidRPr="007C1DF9">
        <w:t xml:space="preserve"> adresimize bizzat teslim ederek</w:t>
      </w:r>
    </w:p>
    <w:p w:rsidR="00273080" w:rsidRPr="007C1DF9" w:rsidRDefault="00273080" w:rsidP="007C1DF9">
      <w:pPr>
        <w:numPr>
          <w:ilvl w:val="0"/>
          <w:numId w:val="3"/>
        </w:numPr>
        <w:jc w:val="both"/>
      </w:pPr>
      <w:r w:rsidRPr="007C1DF9">
        <w:rPr>
          <w:b/>
        </w:rPr>
        <w:t>kvkk@sdu.edu.tr</w:t>
      </w:r>
      <w:r w:rsidRPr="007C1DF9">
        <w:t xml:space="preserve"> elektronik posta adresimize (Konu kısmına “Kişisel Verilerin Korunması Mevzuatı Kapsamında Bilgi Talebi” yazılacaktır.)</w:t>
      </w:r>
    </w:p>
    <w:p w:rsidR="00273080" w:rsidRPr="007C1DF9" w:rsidRDefault="00273080" w:rsidP="007C1DF9">
      <w:pPr>
        <w:numPr>
          <w:ilvl w:val="0"/>
          <w:numId w:val="3"/>
        </w:numPr>
        <w:jc w:val="both"/>
      </w:pPr>
      <w:r w:rsidRPr="007C1DF9">
        <w:rPr>
          <w:b/>
        </w:rPr>
        <w:t xml:space="preserve">kvkk.sdu.edu.tr </w:t>
      </w:r>
      <w:r w:rsidRPr="007C1DF9">
        <w:t>web sayfasından İlgili Kişi Başvuru alanını kullanarak alınır.</w:t>
      </w:r>
    </w:p>
    <w:p w:rsidR="00273080" w:rsidRPr="007C1DF9" w:rsidRDefault="00273080" w:rsidP="007C1DF9">
      <w:pPr>
        <w:ind w:left="720"/>
        <w:jc w:val="both"/>
      </w:pPr>
    </w:p>
    <w:p w:rsidR="00273080" w:rsidRPr="007C1DF9" w:rsidRDefault="00273080" w:rsidP="007C1DF9">
      <w:pPr>
        <w:jc w:val="both"/>
      </w:pPr>
      <w:r w:rsidRPr="007C1DF9">
        <w:t>Başvuruların değerlendirilmesi ve sonuçlandırılması ilgili mevzuatta belirtilen süre ve usullere uygun olarak gerçekleştirilir.</w:t>
      </w:r>
    </w:p>
    <w:p w:rsidR="00273080" w:rsidRPr="007C1DF9" w:rsidRDefault="00273080" w:rsidP="007C1DF9">
      <w:pPr>
        <w:spacing w:before="100" w:beforeAutospacing="1" w:after="100" w:afterAutospacing="1"/>
        <w:jc w:val="both"/>
      </w:pPr>
      <w:r w:rsidRPr="007C1DF9">
        <w:t>Başvuru yöntemleri, iletişim bilgileri ve başvuruların değerlendirilmesine ilişkin güncel bilgiler Üniversitenin ilgili KVKK dokümanlarında ve kurumsal iletişim kanallarında yayımlanır.</w:t>
      </w:r>
    </w:p>
    <w:p w:rsidR="00B13ED6" w:rsidRPr="007C1DF9" w:rsidRDefault="00273080" w:rsidP="007C1DF9">
      <w:pPr>
        <w:numPr>
          <w:ilvl w:val="1"/>
          <w:numId w:val="1"/>
        </w:numPr>
        <w:spacing w:before="100" w:beforeAutospacing="1" w:after="100" w:afterAutospacing="1"/>
        <w:jc w:val="both"/>
        <w:outlineLvl w:val="2"/>
        <w:rPr>
          <w:b/>
          <w:bCs/>
        </w:rPr>
      </w:pPr>
      <w:r w:rsidRPr="007C1DF9">
        <w:rPr>
          <w:b/>
          <w:bCs/>
        </w:rPr>
        <w:t xml:space="preserve"> </w:t>
      </w:r>
      <w:r w:rsidR="00B13ED6" w:rsidRPr="007C1DF9">
        <w:rPr>
          <w:b/>
          <w:bCs/>
        </w:rPr>
        <w:t>ÖZEL NİTELİKLİK KİŞİSEL VERİLERİN KORUNMASI</w:t>
      </w:r>
    </w:p>
    <w:p w:rsidR="00B13ED6" w:rsidRPr="007C1DF9" w:rsidRDefault="00B13ED6" w:rsidP="007C1DF9">
      <w:pPr>
        <w:spacing w:before="100" w:beforeAutospacing="1" w:after="100" w:afterAutospacing="1"/>
        <w:ind w:firstLine="360"/>
        <w:jc w:val="both"/>
        <w:outlineLvl w:val="2"/>
        <w:rPr>
          <w:b/>
          <w:bCs/>
          <w:highlight w:val="yellow"/>
        </w:rPr>
      </w:pPr>
      <w:r w:rsidRPr="007C1DF9">
        <w:t>Süleyman Demirel Üniversitesi, Kanunun 12. maddesi kapsamında özel nitelikli kişisel verilerin hukuka aykırı olarak işlenmesini, erişilmesini ve muhafazasını önlemek amacıyla uygun güvenlik düzeyini temin etmeye yönelik gerekli teknik ve idari tedbirleri alır.</w:t>
      </w:r>
      <w:r w:rsidR="008966E2" w:rsidRPr="007C1DF9">
        <w:rPr>
          <w:b/>
          <w:bCs/>
        </w:rPr>
        <w:t xml:space="preserve"> </w:t>
      </w:r>
    </w:p>
    <w:p w:rsidR="008966E2" w:rsidRPr="007C1DF9" w:rsidRDefault="008966E2" w:rsidP="007C1DF9">
      <w:pPr>
        <w:numPr>
          <w:ilvl w:val="2"/>
          <w:numId w:val="1"/>
        </w:numPr>
        <w:spacing w:before="100" w:beforeAutospacing="1" w:after="100" w:afterAutospacing="1"/>
        <w:jc w:val="both"/>
        <w:outlineLvl w:val="2"/>
        <w:rPr>
          <w:b/>
          <w:bCs/>
        </w:rPr>
      </w:pPr>
      <w:r w:rsidRPr="007C1DF9">
        <w:rPr>
          <w:b/>
          <w:bCs/>
        </w:rPr>
        <w:t>Teknik Tedbirleri</w:t>
      </w:r>
    </w:p>
    <w:p w:rsidR="008966E2" w:rsidRPr="007C1DF9" w:rsidRDefault="008966E2" w:rsidP="007C1DF9">
      <w:pPr>
        <w:spacing w:before="100" w:beforeAutospacing="1" w:after="100" w:afterAutospacing="1"/>
        <w:ind w:firstLine="360"/>
        <w:jc w:val="both"/>
      </w:pPr>
      <w:r w:rsidRPr="007C1DF9">
        <w:t>Özel nitelikli kişisel verilerin elektronik ortamlarda işlenmesi ve muhafaza edilmesi sırasında riskin niteliğine uygun teknik tedbirler uygulanır.</w:t>
      </w:r>
    </w:p>
    <w:p w:rsidR="008966E2" w:rsidRPr="007C1DF9" w:rsidRDefault="008966E2" w:rsidP="007C1DF9">
      <w:pPr>
        <w:spacing w:before="100" w:beforeAutospacing="1" w:after="100" w:afterAutospacing="1"/>
        <w:jc w:val="both"/>
      </w:pPr>
      <w:r w:rsidRPr="007C1DF9">
        <w:t>Bu kapsamda gerekli olduğu durumlarda;</w:t>
      </w:r>
    </w:p>
    <w:p w:rsidR="00B13ED6" w:rsidRPr="007C1DF9" w:rsidRDefault="00B13ED6" w:rsidP="007C1DF9">
      <w:pPr>
        <w:numPr>
          <w:ilvl w:val="0"/>
          <w:numId w:val="13"/>
        </w:numPr>
        <w:jc w:val="both"/>
      </w:pPr>
      <w:r w:rsidRPr="007C1DF9">
        <w:t>Bilgi güvenliği kapsamında erişim kontrolü, kimlik doğrulama ve yetkilendirme mekanizmaları uygulanır.</w:t>
      </w:r>
    </w:p>
    <w:p w:rsidR="00B13ED6" w:rsidRPr="007C1DF9" w:rsidRDefault="00B13ED6" w:rsidP="007C1DF9">
      <w:pPr>
        <w:numPr>
          <w:ilvl w:val="0"/>
          <w:numId w:val="13"/>
        </w:numPr>
        <w:jc w:val="both"/>
      </w:pPr>
      <w:r w:rsidRPr="007C1DF9">
        <w:t>Erişim yetkileri görev tanımlarına ve iş gerekliliklerine göre belirlenir.</w:t>
      </w:r>
    </w:p>
    <w:p w:rsidR="00B13ED6" w:rsidRPr="007C1DF9" w:rsidRDefault="00B13ED6" w:rsidP="007C1DF9">
      <w:pPr>
        <w:numPr>
          <w:ilvl w:val="0"/>
          <w:numId w:val="13"/>
        </w:numPr>
        <w:jc w:val="both"/>
      </w:pPr>
      <w:r w:rsidRPr="007C1DF9">
        <w:t>Kullanıcıların yalnızca görevlerini yerine getirmek için ihtiyaç duydukları özel nitelikli kişisel verilere erişmeleri sağlanır.</w:t>
      </w:r>
    </w:p>
    <w:p w:rsidR="00B13ED6" w:rsidRPr="007C1DF9" w:rsidRDefault="00B13ED6" w:rsidP="007C1DF9">
      <w:pPr>
        <w:numPr>
          <w:ilvl w:val="0"/>
          <w:numId w:val="13"/>
        </w:numPr>
        <w:jc w:val="both"/>
      </w:pPr>
      <w:r w:rsidRPr="007C1DF9">
        <w:t>Özel nitelikli kişisel verilerin işlendiği bilgi sistemlerinde uygun güvenlik kontrolleri uygulanır.</w:t>
      </w:r>
    </w:p>
    <w:p w:rsidR="00B13ED6" w:rsidRPr="007C1DF9" w:rsidRDefault="00B13ED6" w:rsidP="007C1DF9">
      <w:pPr>
        <w:numPr>
          <w:ilvl w:val="0"/>
          <w:numId w:val="13"/>
        </w:numPr>
        <w:jc w:val="both"/>
      </w:pPr>
      <w:r w:rsidRPr="007C1DF9">
        <w:t xml:space="preserve"> Gerektiğinde şifreleme ve kriptografik yöntemlerden yararlanılır.</w:t>
      </w:r>
    </w:p>
    <w:p w:rsidR="00B13ED6" w:rsidRPr="007C1DF9" w:rsidRDefault="00B13ED6" w:rsidP="007C1DF9">
      <w:pPr>
        <w:numPr>
          <w:ilvl w:val="0"/>
          <w:numId w:val="13"/>
        </w:numPr>
        <w:jc w:val="both"/>
      </w:pPr>
      <w:r w:rsidRPr="007C1DF9">
        <w:t>Özel nitelikli kişisel verilere yönelik erişim ve işlem kayıtları, ilgili sistemlerin teknik imkânları doğrultusunda tutulur ve korunur.</w:t>
      </w:r>
    </w:p>
    <w:p w:rsidR="00B13ED6" w:rsidRPr="007C1DF9" w:rsidRDefault="00B13ED6" w:rsidP="007C1DF9">
      <w:pPr>
        <w:numPr>
          <w:ilvl w:val="0"/>
          <w:numId w:val="13"/>
        </w:numPr>
        <w:jc w:val="both"/>
      </w:pPr>
      <w:r w:rsidRPr="007C1DF9">
        <w:t>Güvenlik açıklarının giderilmesi ve güncellemelerin yapılması sağlanır.</w:t>
      </w:r>
    </w:p>
    <w:p w:rsidR="00B13ED6" w:rsidRPr="007C1DF9" w:rsidRDefault="00B13ED6" w:rsidP="007C1DF9">
      <w:pPr>
        <w:numPr>
          <w:ilvl w:val="0"/>
          <w:numId w:val="13"/>
        </w:numPr>
        <w:jc w:val="both"/>
      </w:pPr>
      <w:r w:rsidRPr="007C1DF9">
        <w:t>Kişisel verilerin işlendiği sistemlerde zararlı yazılımlara karşı gerekli güvenlik önlemleri uygulanır.</w:t>
      </w:r>
    </w:p>
    <w:p w:rsidR="00B13ED6" w:rsidRPr="007C1DF9" w:rsidRDefault="00B13ED6" w:rsidP="007C1DF9">
      <w:pPr>
        <w:numPr>
          <w:ilvl w:val="0"/>
          <w:numId w:val="13"/>
        </w:numPr>
        <w:jc w:val="both"/>
      </w:pPr>
      <w:r w:rsidRPr="007C1DF9">
        <w:t>Ağ ve sistem güvenliğine ilişkin gerekli teknik kontroller uygulanır.</w:t>
      </w:r>
    </w:p>
    <w:p w:rsidR="00B13ED6" w:rsidRPr="007C1DF9" w:rsidRDefault="00B13ED6" w:rsidP="007C1DF9">
      <w:pPr>
        <w:numPr>
          <w:ilvl w:val="0"/>
          <w:numId w:val="13"/>
        </w:numPr>
        <w:jc w:val="both"/>
      </w:pPr>
      <w:r w:rsidRPr="007C1DF9">
        <w:t>Özel nitelikli kişisel verilerin güvenli şekilde yedeklenmesi sağlanır.</w:t>
      </w:r>
    </w:p>
    <w:p w:rsidR="00B13ED6" w:rsidRPr="007C1DF9" w:rsidRDefault="00B13ED6" w:rsidP="007C1DF9">
      <w:pPr>
        <w:numPr>
          <w:ilvl w:val="0"/>
          <w:numId w:val="13"/>
        </w:numPr>
        <w:jc w:val="both"/>
      </w:pPr>
      <w:r w:rsidRPr="007C1DF9">
        <w:t>Fiziksel ortamların yetkisiz erişime karşı korunması sağlanır.</w:t>
      </w:r>
    </w:p>
    <w:p w:rsidR="00B13ED6" w:rsidRPr="007C1DF9" w:rsidRDefault="00B13ED6" w:rsidP="007C1DF9">
      <w:pPr>
        <w:numPr>
          <w:ilvl w:val="0"/>
          <w:numId w:val="13"/>
        </w:numPr>
        <w:jc w:val="both"/>
      </w:pPr>
      <w:r w:rsidRPr="007C1DF9">
        <w:t>Özel nitelikli kişisel verilerin güvenli silinmesi, yok edilmesi veya anonim hâle getirilmesi için uygun yöntemler kullanılır.</w:t>
      </w:r>
    </w:p>
    <w:p w:rsidR="008966E2" w:rsidRPr="007C1DF9" w:rsidRDefault="008966E2" w:rsidP="007C1DF9">
      <w:pPr>
        <w:spacing w:before="100" w:beforeAutospacing="1" w:after="100" w:afterAutospacing="1"/>
        <w:jc w:val="both"/>
      </w:pPr>
      <w:r w:rsidRPr="007C1DF9">
        <w:t>Özel nitelikli kişisel verilerin işlendiği bilgi sistemlerinde gerçekleştirilen kritik işlemlerin izlenebilirliğini sağlayacak kayıt mekanizmaları oluşturulur.</w:t>
      </w:r>
    </w:p>
    <w:p w:rsidR="008966E2" w:rsidRPr="007C1DF9" w:rsidRDefault="008966E2" w:rsidP="007C1DF9">
      <w:pPr>
        <w:spacing w:before="100" w:beforeAutospacing="1" w:after="100" w:afterAutospacing="1"/>
        <w:jc w:val="both"/>
      </w:pPr>
      <w:r w:rsidRPr="007C1DF9">
        <w:t>Alınacak teknik tedbirler, bilgi güvenliği riskleri ve özel nitelikli kişisel verilerin niteliği dikkate alınarak belirlenir. KVKK kapsamında tek tip bir teknik güvenlik modeli bulunmadığından, tedbirler risk esaslı olarak uygulanır.</w:t>
      </w:r>
    </w:p>
    <w:p w:rsidR="008966E2" w:rsidRPr="007C1DF9" w:rsidRDefault="00575C5D" w:rsidP="007C1DF9">
      <w:pPr>
        <w:numPr>
          <w:ilvl w:val="2"/>
          <w:numId w:val="1"/>
        </w:numPr>
        <w:spacing w:before="100" w:beforeAutospacing="1" w:after="100" w:afterAutospacing="1"/>
        <w:jc w:val="both"/>
        <w:outlineLvl w:val="2"/>
        <w:rPr>
          <w:b/>
          <w:bCs/>
        </w:rPr>
      </w:pPr>
      <w:r w:rsidRPr="007C1DF9">
        <w:rPr>
          <w:b/>
          <w:bCs/>
        </w:rPr>
        <w:t xml:space="preserve">İdari </w:t>
      </w:r>
      <w:r w:rsidR="008966E2" w:rsidRPr="007C1DF9">
        <w:rPr>
          <w:b/>
          <w:bCs/>
        </w:rPr>
        <w:t>Tedbirleri</w:t>
      </w:r>
    </w:p>
    <w:p w:rsidR="00575C5D" w:rsidRPr="007C1DF9" w:rsidRDefault="00575C5D" w:rsidP="007C1DF9">
      <w:pPr>
        <w:spacing w:before="100" w:beforeAutospacing="1" w:after="100" w:afterAutospacing="1"/>
        <w:ind w:firstLine="360"/>
        <w:jc w:val="both"/>
      </w:pPr>
      <w:r w:rsidRPr="007C1DF9">
        <w:t>Özel nitelikli kişisel verilerin korunması amacıyla;</w:t>
      </w:r>
    </w:p>
    <w:p w:rsidR="00575C5D" w:rsidRPr="007C1DF9" w:rsidRDefault="00575C5D" w:rsidP="007C1DF9">
      <w:pPr>
        <w:numPr>
          <w:ilvl w:val="0"/>
          <w:numId w:val="14"/>
        </w:numPr>
        <w:spacing w:before="100" w:beforeAutospacing="1" w:after="100" w:afterAutospacing="1"/>
        <w:jc w:val="both"/>
      </w:pPr>
      <w:r w:rsidRPr="007C1DF9">
        <w:t>Personelin kişisel veri güvenliği konusunda farkındalığının artırılması ve gerekli eğitimlerin verilmesi sağlanır.</w:t>
      </w:r>
    </w:p>
    <w:p w:rsidR="00575C5D" w:rsidRPr="007C1DF9" w:rsidRDefault="00575C5D" w:rsidP="007C1DF9">
      <w:pPr>
        <w:numPr>
          <w:ilvl w:val="0"/>
          <w:numId w:val="14"/>
        </w:numPr>
        <w:spacing w:before="100" w:beforeAutospacing="1" w:after="100" w:afterAutospacing="1"/>
        <w:jc w:val="both"/>
      </w:pPr>
      <w:r w:rsidRPr="007C1DF9">
        <w:t>Kişisel Veri İşleme Envanteri oluşturulur ve güncel tutulur.</w:t>
      </w:r>
    </w:p>
    <w:p w:rsidR="00575C5D" w:rsidRPr="007C1DF9" w:rsidRDefault="00575C5D" w:rsidP="007C1DF9">
      <w:pPr>
        <w:numPr>
          <w:ilvl w:val="0"/>
          <w:numId w:val="14"/>
        </w:numPr>
        <w:spacing w:before="100" w:beforeAutospacing="1" w:after="100" w:afterAutospacing="1"/>
        <w:jc w:val="both"/>
      </w:pPr>
      <w:r w:rsidRPr="007C1DF9">
        <w:t>Özel nitelikli kişisel veri işleme faaliyetleri ve bunlara ilişkin riskler değerlendirilir.</w:t>
      </w:r>
    </w:p>
    <w:p w:rsidR="00575C5D" w:rsidRPr="007C1DF9" w:rsidRDefault="00575C5D" w:rsidP="007C1DF9">
      <w:pPr>
        <w:numPr>
          <w:ilvl w:val="0"/>
          <w:numId w:val="14"/>
        </w:numPr>
        <w:spacing w:before="100" w:beforeAutospacing="1" w:after="100" w:afterAutospacing="1"/>
        <w:jc w:val="both"/>
      </w:pPr>
      <w:r w:rsidRPr="007C1DF9">
        <w:t>Özel nitelikli kişisel verilerin işlenmesine ilişkin politika, prosedür, talimat ve diğer düzenlemeler oluşturulur ve uygulanır.</w:t>
      </w:r>
    </w:p>
    <w:p w:rsidR="00575C5D" w:rsidRPr="007C1DF9" w:rsidRDefault="00575C5D" w:rsidP="007C1DF9">
      <w:pPr>
        <w:numPr>
          <w:ilvl w:val="0"/>
          <w:numId w:val="14"/>
        </w:numPr>
        <w:spacing w:before="100" w:beforeAutospacing="1" w:after="100" w:afterAutospacing="1"/>
        <w:jc w:val="both"/>
      </w:pPr>
      <w:r w:rsidRPr="007C1DF9">
        <w:t>Görev ve sorumluluklara uygun erişim yetkileri belirlenir.</w:t>
      </w:r>
    </w:p>
    <w:p w:rsidR="00575C5D" w:rsidRPr="007C1DF9" w:rsidRDefault="00575C5D" w:rsidP="007C1DF9">
      <w:pPr>
        <w:numPr>
          <w:ilvl w:val="0"/>
          <w:numId w:val="14"/>
        </w:numPr>
        <w:spacing w:before="100" w:beforeAutospacing="1" w:after="100" w:afterAutospacing="1"/>
        <w:jc w:val="both"/>
      </w:pPr>
      <w:r w:rsidRPr="007C1DF9">
        <w:t>Görev değişikliği veya görevden ayrılma durumlarında erişim yetkileri gözden geçirilir ve gerekli yetki değişiklikleri yapılır.</w:t>
      </w:r>
    </w:p>
    <w:p w:rsidR="00575C5D" w:rsidRPr="007C1DF9" w:rsidRDefault="00575C5D" w:rsidP="007C1DF9">
      <w:pPr>
        <w:numPr>
          <w:ilvl w:val="0"/>
          <w:numId w:val="14"/>
        </w:numPr>
        <w:spacing w:before="100" w:beforeAutospacing="1" w:after="100" w:afterAutospacing="1"/>
        <w:jc w:val="both"/>
      </w:pPr>
      <w:r w:rsidRPr="007C1DF9">
        <w:t>Kişisel veri işleyen personel ve ilgili tarafların gizlilik yükümlülüklerine uyması sağlanır.</w:t>
      </w:r>
    </w:p>
    <w:p w:rsidR="00575C5D" w:rsidRPr="007C1DF9" w:rsidRDefault="00575C5D" w:rsidP="007C1DF9">
      <w:pPr>
        <w:numPr>
          <w:ilvl w:val="0"/>
          <w:numId w:val="14"/>
        </w:numPr>
        <w:spacing w:before="100" w:beforeAutospacing="1" w:after="100" w:afterAutospacing="1"/>
        <w:jc w:val="both"/>
      </w:pPr>
      <w:r w:rsidRPr="007C1DF9">
        <w:t>Veri işleyenlerle yapılan sözleşmelerde kişisel verilerin korunmasına yönelik hükümlere yer verilir.</w:t>
      </w:r>
    </w:p>
    <w:p w:rsidR="00575C5D" w:rsidRPr="007C1DF9" w:rsidRDefault="00575C5D" w:rsidP="007C1DF9">
      <w:pPr>
        <w:numPr>
          <w:ilvl w:val="0"/>
          <w:numId w:val="14"/>
        </w:numPr>
        <w:spacing w:before="100" w:beforeAutospacing="1" w:after="100" w:afterAutospacing="1"/>
        <w:jc w:val="both"/>
      </w:pPr>
      <w:r w:rsidRPr="007C1DF9">
        <w:t>Özel nitelikli kişisel verilerin gereğinden fazla işlenmesini önlemek amacıyla veri minimizasyonu uygulanır.</w:t>
      </w:r>
    </w:p>
    <w:p w:rsidR="00575C5D" w:rsidRPr="007C1DF9" w:rsidRDefault="00575C5D" w:rsidP="007C1DF9">
      <w:pPr>
        <w:numPr>
          <w:ilvl w:val="0"/>
          <w:numId w:val="14"/>
        </w:numPr>
        <w:spacing w:before="100" w:beforeAutospacing="1" w:after="100" w:afterAutospacing="1"/>
        <w:jc w:val="both"/>
      </w:pPr>
      <w:r w:rsidRPr="007C1DF9">
        <w:t>Kişisel verilerin saklama ve imha süreleri belirlenir ve uygulanır.</w:t>
      </w:r>
    </w:p>
    <w:p w:rsidR="00575C5D" w:rsidRPr="007C1DF9" w:rsidRDefault="00575C5D" w:rsidP="007C1DF9">
      <w:pPr>
        <w:numPr>
          <w:ilvl w:val="0"/>
          <w:numId w:val="14"/>
        </w:numPr>
        <w:spacing w:before="100" w:beforeAutospacing="1" w:after="100" w:afterAutospacing="1"/>
        <w:jc w:val="both"/>
      </w:pPr>
      <w:r w:rsidRPr="007C1DF9">
        <w:t>Kişisel verilerin imha işlemlerinin mevzuata ve Üniversitenin ilgili politika ve prosedürlerine uygun olarak gerçekleştirilmesi sağlanır.</w:t>
      </w:r>
    </w:p>
    <w:p w:rsidR="00575C5D" w:rsidRPr="007C1DF9" w:rsidRDefault="00575C5D" w:rsidP="007C1DF9">
      <w:pPr>
        <w:numPr>
          <w:ilvl w:val="2"/>
          <w:numId w:val="1"/>
        </w:numPr>
        <w:jc w:val="both"/>
        <w:rPr>
          <w:b/>
        </w:rPr>
      </w:pPr>
      <w:r w:rsidRPr="007C1DF9">
        <w:rPr>
          <w:b/>
        </w:rPr>
        <w:t>Özel Nitelikli Kişisel Verilerin Yetkisiz Elde Edilmesi Durumunda Alınacak Tedbirler</w:t>
      </w:r>
    </w:p>
    <w:p w:rsidR="00575C5D" w:rsidRPr="007C1DF9" w:rsidRDefault="00575C5D" w:rsidP="007C1DF9">
      <w:pPr>
        <w:pStyle w:val="isselectedend"/>
        <w:ind w:firstLine="708"/>
        <w:jc w:val="both"/>
      </w:pPr>
      <w:r w:rsidRPr="007C1DF9">
        <w:t>Özel nitelikli kişisel verilerin kanuni olmayan yollarla başkaları tarafından elde edilmesi hâlinde, olayın niteliğine göre Üniversitenin bilgi güvenliği ve kişisel veri ihlali yönetimi süreçleri işletilir.</w:t>
      </w:r>
    </w:p>
    <w:p w:rsidR="00575C5D" w:rsidRPr="007C1DF9" w:rsidRDefault="00575C5D" w:rsidP="007C1DF9">
      <w:pPr>
        <w:pStyle w:val="isselectedend"/>
        <w:jc w:val="both"/>
      </w:pPr>
      <w:r w:rsidRPr="007C1DF9">
        <w:t>Kişisel veri ihlalinin tespit edilmesi durumunda gerekli inceleme ve değerlendirmeler yapılır; ilgili kişilere ve Kişisel Verileri Koruma Kuruluna yapılması gereken bildirimler, Kanun ve ilgili mevzuatta öngörülen usul ve süreler içerisinde gerçekleştirilir.</w:t>
      </w:r>
    </w:p>
    <w:p w:rsidR="00575C5D" w:rsidRPr="007C1DF9" w:rsidRDefault="00575C5D" w:rsidP="007C1DF9">
      <w:pPr>
        <w:pStyle w:val="NormalWeb"/>
        <w:jc w:val="both"/>
      </w:pPr>
      <w:r w:rsidRPr="007C1DF9">
        <w:t>İhlalin tekrarının önlenmesi amacıyla gerekli teknik ve idari düzeltici/önleyici faaliyetler uygulanır.</w:t>
      </w:r>
    </w:p>
    <w:p w:rsidR="008966E2" w:rsidRPr="007C1DF9" w:rsidRDefault="00273080" w:rsidP="007C1DF9">
      <w:pPr>
        <w:pStyle w:val="Balk3"/>
        <w:numPr>
          <w:ilvl w:val="1"/>
          <w:numId w:val="1"/>
        </w:numPr>
        <w:jc w:val="both"/>
        <w:rPr>
          <w:rFonts w:ascii="Times New Roman" w:hAnsi="Times New Roman" w:cs="Times New Roman"/>
          <w:b/>
          <w:color w:val="auto"/>
        </w:rPr>
      </w:pPr>
      <w:r w:rsidRPr="007C1DF9">
        <w:rPr>
          <w:rFonts w:ascii="Times New Roman" w:hAnsi="Times New Roman" w:cs="Times New Roman"/>
          <w:b/>
          <w:color w:val="auto"/>
        </w:rPr>
        <w:t>SAKLAMA, SİLME, YOK ETME VE ANONİM HÂLE GETİRME</w:t>
      </w:r>
    </w:p>
    <w:p w:rsidR="008966E2" w:rsidRPr="007C1DF9" w:rsidRDefault="008966E2" w:rsidP="007C1DF9">
      <w:pPr>
        <w:pStyle w:val="isselectedend"/>
        <w:ind w:firstLine="360"/>
        <w:jc w:val="both"/>
      </w:pPr>
      <w:r w:rsidRPr="007C1DF9">
        <w:t>Özel nitelikli kişisel veriler, ilgili mevzuatta öngörülen veya işleme amacı için gerekli olan süre kadar muhafaza edilir.</w:t>
      </w:r>
      <w:r w:rsidR="00575C5D" w:rsidRPr="007C1DF9">
        <w:t>”</w:t>
      </w:r>
    </w:p>
    <w:p w:rsidR="008966E2" w:rsidRPr="007C1DF9" w:rsidRDefault="008966E2" w:rsidP="007C1DF9">
      <w:pPr>
        <w:pStyle w:val="isselectedend"/>
        <w:jc w:val="both"/>
      </w:pPr>
      <w:r w:rsidRPr="007C1DF9">
        <w:t xml:space="preserve">İşleme şartlarının ortadan kalkması hâlinde kişisel verilerin silinmesi, yok edilmesi veya anonim hâle getirilmesi işlemleri Üniversitenin </w:t>
      </w:r>
      <w:r w:rsidRPr="007C1DF9">
        <w:rPr>
          <w:rStyle w:val="Gl"/>
          <w:b w:val="0"/>
        </w:rPr>
        <w:t>Kişisel Verilerin İşlenmesi, Saklanması ve İmhası Politikası</w:t>
      </w:r>
      <w:r w:rsidRPr="007C1DF9">
        <w:t xml:space="preserve"> ve ilgili prosedürleri doğrultusunda gerçekleştirilir.</w:t>
      </w:r>
    </w:p>
    <w:p w:rsidR="008966E2" w:rsidRPr="007C1DF9" w:rsidRDefault="008966E2" w:rsidP="007C1DF9">
      <w:pPr>
        <w:pStyle w:val="isselectedend"/>
        <w:jc w:val="both"/>
      </w:pPr>
      <w:r w:rsidRPr="007C1DF9">
        <w:t>İmha işlemleri gerçekleştirildiğinde, gerekli kayıtların oluşturulması ve muhafaza edilmesi sağlanır.</w:t>
      </w:r>
    </w:p>
    <w:p w:rsidR="008966E2" w:rsidRPr="007C1DF9" w:rsidRDefault="008966E2" w:rsidP="007C1DF9">
      <w:pPr>
        <w:pStyle w:val="isselectedend"/>
        <w:jc w:val="both"/>
      </w:pPr>
      <w:r w:rsidRPr="007C1DF9">
        <w:t>Kişisel verilerin anonim hâle getirilmesi durumunda verilerin, uygun teknikler kullanılarak kimliği belirli veya belirlenebilir gerçek kişiyle ilişkilendirilemez hâle getirilmesi sağlanır.</w:t>
      </w:r>
    </w:p>
    <w:p w:rsidR="008966E2" w:rsidRPr="007C1DF9" w:rsidRDefault="008966E2" w:rsidP="007C1DF9">
      <w:pPr>
        <w:pStyle w:val="Balk3"/>
        <w:numPr>
          <w:ilvl w:val="1"/>
          <w:numId w:val="1"/>
        </w:numPr>
        <w:jc w:val="both"/>
        <w:rPr>
          <w:rFonts w:ascii="Times New Roman" w:hAnsi="Times New Roman" w:cs="Times New Roman"/>
          <w:b/>
          <w:color w:val="auto"/>
        </w:rPr>
      </w:pPr>
      <w:r w:rsidRPr="007C1DF9">
        <w:rPr>
          <w:rFonts w:ascii="Times New Roman" w:hAnsi="Times New Roman" w:cs="Times New Roman"/>
          <w:b/>
          <w:color w:val="auto"/>
        </w:rPr>
        <w:t xml:space="preserve"> </w:t>
      </w:r>
      <w:r w:rsidR="00273080" w:rsidRPr="007C1DF9">
        <w:rPr>
          <w:rFonts w:ascii="Times New Roman" w:hAnsi="Times New Roman" w:cs="Times New Roman"/>
          <w:b/>
          <w:color w:val="auto"/>
        </w:rPr>
        <w:t>EĞİTİM VE GİZLİLİK</w:t>
      </w:r>
    </w:p>
    <w:p w:rsidR="008966E2" w:rsidRPr="007C1DF9" w:rsidRDefault="008966E2" w:rsidP="007C1DF9">
      <w:pPr>
        <w:pStyle w:val="isselectedend"/>
        <w:ind w:firstLine="360"/>
        <w:jc w:val="both"/>
      </w:pPr>
      <w:r w:rsidRPr="007C1DF9">
        <w:t>Özel nitelikli kişisel verileri işleyen veya bu verilere erişen personele, görevlerinin gerektirdiği ölçüde;</w:t>
      </w:r>
    </w:p>
    <w:p w:rsidR="008966E2" w:rsidRPr="007C1DF9" w:rsidRDefault="008966E2" w:rsidP="007C1DF9">
      <w:pPr>
        <w:numPr>
          <w:ilvl w:val="0"/>
          <w:numId w:val="9"/>
        </w:numPr>
        <w:spacing w:before="100" w:beforeAutospacing="1" w:after="100" w:afterAutospacing="1"/>
        <w:jc w:val="both"/>
      </w:pPr>
      <w:r w:rsidRPr="007C1DF9">
        <w:t>KVKK farkındalığı,</w:t>
      </w:r>
    </w:p>
    <w:p w:rsidR="008966E2" w:rsidRPr="007C1DF9" w:rsidRDefault="008966E2" w:rsidP="007C1DF9">
      <w:pPr>
        <w:numPr>
          <w:ilvl w:val="0"/>
          <w:numId w:val="9"/>
        </w:numPr>
        <w:spacing w:before="100" w:beforeAutospacing="1" w:after="100" w:afterAutospacing="1"/>
        <w:jc w:val="both"/>
      </w:pPr>
      <w:r w:rsidRPr="007C1DF9">
        <w:t>özel nitelikli kişisel verilerin korunması,</w:t>
      </w:r>
    </w:p>
    <w:p w:rsidR="008966E2" w:rsidRPr="007C1DF9" w:rsidRDefault="008966E2" w:rsidP="007C1DF9">
      <w:pPr>
        <w:numPr>
          <w:ilvl w:val="0"/>
          <w:numId w:val="9"/>
        </w:numPr>
        <w:spacing w:before="100" w:beforeAutospacing="1" w:after="100" w:afterAutospacing="1"/>
        <w:jc w:val="both"/>
      </w:pPr>
      <w:r w:rsidRPr="007C1DF9">
        <w:t>bilgi güvenliği,</w:t>
      </w:r>
    </w:p>
    <w:p w:rsidR="008966E2" w:rsidRPr="007C1DF9" w:rsidRDefault="008966E2" w:rsidP="007C1DF9">
      <w:pPr>
        <w:numPr>
          <w:ilvl w:val="0"/>
          <w:numId w:val="9"/>
        </w:numPr>
        <w:spacing w:before="100" w:beforeAutospacing="1" w:after="100" w:afterAutospacing="1"/>
        <w:jc w:val="both"/>
      </w:pPr>
      <w:r w:rsidRPr="007C1DF9">
        <w:t>erişim yetkileri,</w:t>
      </w:r>
    </w:p>
    <w:p w:rsidR="008966E2" w:rsidRPr="007C1DF9" w:rsidRDefault="008966E2" w:rsidP="007C1DF9">
      <w:pPr>
        <w:numPr>
          <w:ilvl w:val="0"/>
          <w:numId w:val="9"/>
        </w:numPr>
        <w:spacing w:before="100" w:beforeAutospacing="1" w:after="100" w:afterAutospacing="1"/>
        <w:jc w:val="both"/>
      </w:pPr>
      <w:r w:rsidRPr="007C1DF9">
        <w:t>güvenli veri işleme,</w:t>
      </w:r>
    </w:p>
    <w:p w:rsidR="008966E2" w:rsidRPr="007C1DF9" w:rsidRDefault="008966E2" w:rsidP="007C1DF9">
      <w:pPr>
        <w:numPr>
          <w:ilvl w:val="0"/>
          <w:numId w:val="9"/>
        </w:numPr>
        <w:spacing w:before="100" w:beforeAutospacing="1" w:after="100" w:afterAutospacing="1"/>
        <w:jc w:val="both"/>
      </w:pPr>
      <w:r w:rsidRPr="007C1DF9">
        <w:t>kişisel veri ihlallerinin önlenmesi ve bildirilmesi</w:t>
      </w:r>
      <w:r w:rsidR="006F3719" w:rsidRPr="007C1DF9">
        <w:t xml:space="preserve"> </w:t>
      </w:r>
      <w:r w:rsidRPr="007C1DF9">
        <w:t>konularında eğitim ve farkındalık faaliyetleri gerçekleştirilir.</w:t>
      </w:r>
    </w:p>
    <w:p w:rsidR="008966E2" w:rsidRPr="007C1DF9" w:rsidRDefault="008966E2" w:rsidP="007C1DF9">
      <w:pPr>
        <w:pStyle w:val="isselectedend"/>
        <w:jc w:val="both"/>
      </w:pPr>
      <w:r w:rsidRPr="007C1DF9">
        <w:t>Özel nitelikli kişisel verilere erişim yetkisi bulunan çalışanların görevleri kapsamında edindikleri bilgilerin gizliliğini korumaları sağlanır.</w:t>
      </w:r>
    </w:p>
    <w:p w:rsidR="008966E2" w:rsidRPr="007C1DF9" w:rsidRDefault="008966E2" w:rsidP="007C1DF9">
      <w:pPr>
        <w:pStyle w:val="Balk3"/>
        <w:numPr>
          <w:ilvl w:val="1"/>
          <w:numId w:val="1"/>
        </w:numPr>
        <w:jc w:val="both"/>
        <w:rPr>
          <w:rFonts w:ascii="Times New Roman" w:hAnsi="Times New Roman" w:cs="Times New Roman"/>
          <w:b/>
          <w:color w:val="auto"/>
        </w:rPr>
      </w:pPr>
      <w:r w:rsidRPr="007C1DF9">
        <w:rPr>
          <w:rFonts w:ascii="Times New Roman" w:hAnsi="Times New Roman" w:cs="Times New Roman"/>
          <w:b/>
          <w:color w:val="auto"/>
        </w:rPr>
        <w:t xml:space="preserve"> Kişisel Veri İhlallerinin Yönetimi</w:t>
      </w:r>
    </w:p>
    <w:p w:rsidR="008966E2" w:rsidRPr="007C1DF9" w:rsidRDefault="008966E2" w:rsidP="007C1DF9">
      <w:pPr>
        <w:pStyle w:val="isselectedend"/>
        <w:ind w:firstLine="360"/>
        <w:jc w:val="both"/>
      </w:pPr>
      <w:r w:rsidRPr="007C1DF9">
        <w:t>Özel nitelikli kişisel verilerin yetkisiz kişilerce elde edilmesi, erişilmesi, açıklanması, değiştirilmesi, kaybolması veya benzeri bir güvenlik olayının meydana gelmesi ya da bundan şüphe duyulması hâlinde durum gecikmeksizin bilgi güvenliği ve kişisel veri ihlali yönetim süreçlerine bildirilir.</w:t>
      </w:r>
    </w:p>
    <w:p w:rsidR="008966E2" w:rsidRPr="007C1DF9" w:rsidRDefault="008966E2" w:rsidP="007C1DF9">
      <w:pPr>
        <w:pStyle w:val="isselectedend"/>
        <w:jc w:val="both"/>
      </w:pPr>
      <w:r w:rsidRPr="007C1DF9">
        <w:t>İhlal durumunda;</w:t>
      </w:r>
    </w:p>
    <w:p w:rsidR="008966E2" w:rsidRPr="007C1DF9" w:rsidRDefault="008966E2" w:rsidP="007C1DF9">
      <w:pPr>
        <w:numPr>
          <w:ilvl w:val="0"/>
          <w:numId w:val="10"/>
        </w:numPr>
        <w:spacing w:before="100" w:beforeAutospacing="1" w:after="100" w:afterAutospacing="1"/>
        <w:jc w:val="both"/>
      </w:pPr>
      <w:r w:rsidRPr="007C1DF9">
        <w:t>olayın kapsamı belirlenir,</w:t>
      </w:r>
    </w:p>
    <w:p w:rsidR="008966E2" w:rsidRPr="007C1DF9" w:rsidRDefault="008966E2" w:rsidP="007C1DF9">
      <w:pPr>
        <w:numPr>
          <w:ilvl w:val="0"/>
          <w:numId w:val="10"/>
        </w:numPr>
        <w:spacing w:before="100" w:beforeAutospacing="1" w:after="100" w:afterAutospacing="1"/>
        <w:jc w:val="both"/>
      </w:pPr>
      <w:r w:rsidRPr="007C1DF9">
        <w:t>etkilenen veri ve ilgili kişiler tespit edilir,</w:t>
      </w:r>
    </w:p>
    <w:p w:rsidR="008966E2" w:rsidRPr="007C1DF9" w:rsidRDefault="008966E2" w:rsidP="007C1DF9">
      <w:pPr>
        <w:numPr>
          <w:ilvl w:val="0"/>
          <w:numId w:val="10"/>
        </w:numPr>
        <w:spacing w:before="100" w:beforeAutospacing="1" w:after="100" w:afterAutospacing="1"/>
        <w:jc w:val="both"/>
      </w:pPr>
      <w:r w:rsidRPr="007C1DF9">
        <w:t>gerekli teknik ve idari tedbirler alınır,</w:t>
      </w:r>
    </w:p>
    <w:p w:rsidR="008966E2" w:rsidRPr="007C1DF9" w:rsidRDefault="008966E2" w:rsidP="007C1DF9">
      <w:pPr>
        <w:numPr>
          <w:ilvl w:val="0"/>
          <w:numId w:val="10"/>
        </w:numPr>
        <w:spacing w:before="100" w:beforeAutospacing="1" w:after="100" w:afterAutospacing="1"/>
        <w:jc w:val="both"/>
      </w:pPr>
      <w:r w:rsidRPr="007C1DF9">
        <w:t>olay kayıt altına alınır,</w:t>
      </w:r>
    </w:p>
    <w:p w:rsidR="008966E2" w:rsidRPr="007C1DF9" w:rsidRDefault="008966E2" w:rsidP="007C1DF9">
      <w:pPr>
        <w:numPr>
          <w:ilvl w:val="0"/>
          <w:numId w:val="10"/>
        </w:numPr>
        <w:spacing w:before="100" w:beforeAutospacing="1" w:after="100" w:afterAutospacing="1"/>
        <w:jc w:val="both"/>
      </w:pPr>
      <w:r w:rsidRPr="007C1DF9">
        <w:t>gerekli değerlendirmeler yapılır,</w:t>
      </w:r>
    </w:p>
    <w:p w:rsidR="008966E2" w:rsidRPr="007C1DF9" w:rsidRDefault="008966E2" w:rsidP="007C1DF9">
      <w:pPr>
        <w:numPr>
          <w:ilvl w:val="0"/>
          <w:numId w:val="10"/>
        </w:numPr>
        <w:spacing w:before="100" w:beforeAutospacing="1" w:after="100" w:afterAutospacing="1"/>
        <w:jc w:val="both"/>
      </w:pPr>
      <w:r w:rsidRPr="007C1DF9">
        <w:t>Kanun ve ilgili mevzuat kapsamında Kuruma ve ilgili kişilere yapılması gereken bildirimler gerçekleştirilir.</w:t>
      </w:r>
    </w:p>
    <w:p w:rsidR="008966E2" w:rsidRPr="007C1DF9" w:rsidRDefault="008966E2" w:rsidP="007C1DF9">
      <w:pPr>
        <w:pStyle w:val="isselectedend"/>
        <w:jc w:val="both"/>
      </w:pPr>
      <w:r w:rsidRPr="007C1DF9">
        <w:t>6698 sayılı Kanun kapsamında kişisel verilerin kanuni olmayan yollarla başkaları tarafından elde edilmesi hâlinde veri sorumlusunun durumu en kısa sürede ilgili kişiye ve Kurula bildirme yükümlülüğü bulunmaktadır.</w:t>
      </w:r>
    </w:p>
    <w:p w:rsidR="008966E2" w:rsidRPr="007C1DF9" w:rsidRDefault="008966E2" w:rsidP="007C1DF9">
      <w:pPr>
        <w:pStyle w:val="Balk2"/>
        <w:numPr>
          <w:ilvl w:val="0"/>
          <w:numId w:val="1"/>
        </w:numPr>
        <w:jc w:val="both"/>
        <w:rPr>
          <w:rFonts w:ascii="Times New Roman" w:hAnsi="Times New Roman" w:cs="Times New Roman"/>
          <w:b/>
          <w:color w:val="auto"/>
          <w:sz w:val="24"/>
          <w:szCs w:val="24"/>
        </w:rPr>
      </w:pPr>
      <w:r w:rsidRPr="007C1DF9">
        <w:rPr>
          <w:rFonts w:ascii="Times New Roman" w:hAnsi="Times New Roman" w:cs="Times New Roman"/>
          <w:b/>
          <w:color w:val="auto"/>
          <w:sz w:val="24"/>
          <w:szCs w:val="24"/>
        </w:rPr>
        <w:t>YAPTIRIM</w:t>
      </w:r>
    </w:p>
    <w:p w:rsidR="008966E2" w:rsidRPr="007C1DF9" w:rsidRDefault="008966E2" w:rsidP="007C1DF9">
      <w:pPr>
        <w:pStyle w:val="isselectedend"/>
        <w:ind w:firstLine="708"/>
        <w:jc w:val="both"/>
      </w:pPr>
      <w:r w:rsidRPr="007C1DF9">
        <w:t>Bu politikada belirtilen kurallara aykırı hareket eden çalışanlar ve diğer kullanıcılar hakkında, olayın niteliğine göre ilgili mevzuat, Üniversitenin ilgili yönetmelik, yönerge, disiplin hükümleri, sözleşmeler ve diğer düzenlemeler kapsamında gerekli idari ve hukuki işlemler uygulanır.</w:t>
      </w:r>
    </w:p>
    <w:p w:rsidR="008966E2" w:rsidRPr="007C1DF9" w:rsidRDefault="008966E2" w:rsidP="007C1DF9">
      <w:pPr>
        <w:pStyle w:val="isselectedend"/>
        <w:jc w:val="both"/>
      </w:pPr>
      <w:r w:rsidRPr="007C1DF9">
        <w:t>Yetkisiz erişim, özel nitelikli kişisel verilerin yetkisiz kişilerle paylaşılması, amacı dışında kullanılması, güvenlik tedbirlerinin ihlal edilmesi veya kişisel veri ihlaline neden olabilecek davranışların tespit edilmesi hâlinde gerekli inceleme ve değerlendirme yapılır.</w:t>
      </w:r>
    </w:p>
    <w:p w:rsidR="00A52483" w:rsidRPr="007C1DF9" w:rsidRDefault="008966E2" w:rsidP="007C1DF9">
      <w:pPr>
        <w:pStyle w:val="NormalWeb"/>
        <w:jc w:val="both"/>
      </w:pPr>
      <w:r w:rsidRPr="007C1DF9">
        <w:t>İhlalin niteliğine göre erişim yetkileri geçici veya kalıcı olarak kaldırılabilir.</w:t>
      </w:r>
    </w:p>
    <w:p w:rsidR="00A52483" w:rsidRPr="007C1DF9" w:rsidRDefault="00A52483" w:rsidP="007C1DF9">
      <w:pPr>
        <w:jc w:val="both"/>
        <w:rPr>
          <w:b/>
        </w:rPr>
      </w:pPr>
    </w:p>
    <w:sectPr w:rsidR="00A52483" w:rsidRPr="007C1DF9" w:rsidSect="008662FF">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D00" w:rsidRDefault="00410D00" w:rsidP="003F4DE1">
      <w:r>
        <w:separator/>
      </w:r>
    </w:p>
  </w:endnote>
  <w:endnote w:type="continuationSeparator" w:id="0">
    <w:p w:rsidR="00410D00" w:rsidRDefault="00410D00"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655903" w:rsidRDefault="00655903" w:rsidP="001D6C4B">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655903" w:rsidRDefault="00655903"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339" w:type="pct"/>
      <w:jc w:val="center"/>
      <w:tblLook w:val="04A0" w:firstRow="1" w:lastRow="0" w:firstColumn="1" w:lastColumn="0" w:noHBand="0" w:noVBand="1"/>
    </w:tblPr>
    <w:tblGrid>
      <w:gridCol w:w="3475"/>
      <w:gridCol w:w="3479"/>
      <w:gridCol w:w="3327"/>
    </w:tblGrid>
    <w:tr w:rsidR="00990644" w:rsidTr="00096EAB">
      <w:trPr>
        <w:trHeight w:val="249"/>
        <w:jc w:val="center"/>
      </w:trPr>
      <w:tc>
        <w:tcPr>
          <w:tcW w:w="1690" w:type="pct"/>
          <w:vAlign w:val="center"/>
        </w:tcPr>
        <w:p w:rsidR="00990644" w:rsidRDefault="00990644" w:rsidP="00990644">
          <w:pPr>
            <w:pStyle w:val="AltBilgi"/>
            <w:ind w:right="360"/>
            <w:jc w:val="center"/>
          </w:pPr>
          <w:r>
            <w:t>Hazırlayan</w:t>
          </w:r>
        </w:p>
      </w:tc>
      <w:tc>
        <w:tcPr>
          <w:tcW w:w="1692" w:type="pct"/>
          <w:vAlign w:val="center"/>
        </w:tcPr>
        <w:p w:rsidR="00990644" w:rsidRDefault="00990644" w:rsidP="00990644">
          <w:pPr>
            <w:pStyle w:val="AltBilgi"/>
            <w:jc w:val="center"/>
          </w:pPr>
          <w:r>
            <w:t>Kontrol</w:t>
          </w:r>
        </w:p>
      </w:tc>
      <w:tc>
        <w:tcPr>
          <w:tcW w:w="1618" w:type="pct"/>
          <w:vAlign w:val="center"/>
        </w:tcPr>
        <w:p w:rsidR="00990644" w:rsidRDefault="00990644" w:rsidP="00990644">
          <w:pPr>
            <w:pStyle w:val="AltBilgi"/>
            <w:jc w:val="center"/>
          </w:pPr>
          <w:r>
            <w:t>Onay</w:t>
          </w:r>
        </w:p>
      </w:tc>
    </w:tr>
    <w:tr w:rsidR="00990644" w:rsidTr="00096EAB">
      <w:trPr>
        <w:trHeight w:val="636"/>
        <w:jc w:val="center"/>
      </w:trPr>
      <w:tc>
        <w:tcPr>
          <w:tcW w:w="1690" w:type="pct"/>
          <w:vAlign w:val="center"/>
        </w:tcPr>
        <w:p w:rsidR="00990644" w:rsidRDefault="00990644" w:rsidP="00990644">
          <w:pPr>
            <w:pStyle w:val="AltBilgi"/>
            <w:jc w:val="center"/>
          </w:pPr>
          <w:r>
            <w:t>Sürekli İşçi - Merve GÜNEŞ</w:t>
          </w:r>
        </w:p>
      </w:tc>
      <w:tc>
        <w:tcPr>
          <w:tcW w:w="1692" w:type="pct"/>
          <w:vAlign w:val="center"/>
        </w:tcPr>
        <w:p w:rsidR="00990644" w:rsidRDefault="00990644" w:rsidP="00990644">
          <w:pPr>
            <w:pStyle w:val="AltBilgi"/>
            <w:jc w:val="center"/>
          </w:pPr>
          <w:r>
            <w:t>Şube Müdürü – Zekai KÜNAR</w:t>
          </w:r>
        </w:p>
      </w:tc>
      <w:tc>
        <w:tcPr>
          <w:tcW w:w="1618" w:type="pct"/>
          <w:vAlign w:val="center"/>
        </w:tcPr>
        <w:p w:rsidR="00990644" w:rsidRPr="007C1DF9" w:rsidRDefault="007C1DF9" w:rsidP="007C1DF9">
          <w:pPr>
            <w:jc w:val="center"/>
            <w:rPr>
              <w:color w:val="000000"/>
            </w:rPr>
          </w:pPr>
          <w:r>
            <w:rPr>
              <w:color w:val="000000"/>
            </w:rPr>
            <w:t>Doç. Dr. - Mevlüt ERSOY</w:t>
          </w:r>
        </w:p>
      </w:tc>
    </w:tr>
  </w:tbl>
  <w:p w:rsidR="00655903" w:rsidRPr="00840D9F" w:rsidRDefault="00655903" w:rsidP="00951CD0">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D00" w:rsidRDefault="00410D00" w:rsidP="003F4DE1">
      <w:r>
        <w:separator/>
      </w:r>
    </w:p>
  </w:footnote>
  <w:footnote w:type="continuationSeparator" w:id="0">
    <w:p w:rsidR="00410D00" w:rsidRDefault="00410D00"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349" w:type="dxa"/>
      <w:tblInd w:w="-431" w:type="dxa"/>
      <w:tblLook w:val="04A0" w:firstRow="1" w:lastRow="0" w:firstColumn="1" w:lastColumn="0" w:noHBand="0" w:noVBand="1"/>
    </w:tblPr>
    <w:tblGrid>
      <w:gridCol w:w="1604"/>
      <w:gridCol w:w="5343"/>
      <w:gridCol w:w="1799"/>
      <w:gridCol w:w="1603"/>
    </w:tblGrid>
    <w:tr w:rsidR="00990644" w:rsidTr="007C1DF9">
      <w:trPr>
        <w:trHeight w:val="419"/>
      </w:trPr>
      <w:tc>
        <w:tcPr>
          <w:tcW w:w="1604" w:type="dxa"/>
          <w:vMerge w:val="restart"/>
          <w:vAlign w:val="center"/>
        </w:tcPr>
        <w:p w:rsidR="00990644" w:rsidRDefault="00990644" w:rsidP="00990644">
          <w:pPr>
            <w:pStyle w:val="stBilgi"/>
            <w:jc w:val="center"/>
          </w:pPr>
          <w:r>
            <w:rPr>
              <w:noProof/>
            </w:rPr>
            <w:drawing>
              <wp:inline distT="0" distB="0" distL="0" distR="0" wp14:anchorId="3929CAFB" wp14:editId="135CBF8D">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343" w:type="dxa"/>
          <w:vMerge w:val="restart"/>
          <w:vAlign w:val="center"/>
        </w:tcPr>
        <w:p w:rsidR="00990644" w:rsidRDefault="00990644" w:rsidP="00990644">
          <w:pPr>
            <w:pStyle w:val="stBilgi"/>
            <w:jc w:val="center"/>
            <w:rPr>
              <w:b/>
              <w:sz w:val="22"/>
            </w:rPr>
          </w:pPr>
          <w:r w:rsidRPr="004272E5">
            <w:rPr>
              <w:b/>
              <w:sz w:val="22"/>
            </w:rPr>
            <w:t>SÜLEYMAN DEMİREL ÜNİVERSİTESİ</w:t>
          </w:r>
        </w:p>
        <w:p w:rsidR="00990644" w:rsidRPr="004272E5" w:rsidRDefault="00990644" w:rsidP="00990644">
          <w:pPr>
            <w:pStyle w:val="stBilgi"/>
            <w:jc w:val="center"/>
            <w:rPr>
              <w:b/>
              <w:sz w:val="22"/>
            </w:rPr>
          </w:pPr>
        </w:p>
        <w:p w:rsidR="00990644" w:rsidRPr="004272E5" w:rsidRDefault="0071380F" w:rsidP="00990644">
          <w:pPr>
            <w:pStyle w:val="stBilgi"/>
            <w:jc w:val="center"/>
            <w:rPr>
              <w:b/>
              <w:sz w:val="22"/>
            </w:rPr>
          </w:pPr>
          <w:r w:rsidRPr="0071380F">
            <w:rPr>
              <w:b/>
              <w:sz w:val="22"/>
            </w:rPr>
            <w:t>Özel Nitelikli Kişisel Verilerin Korunması Politikası</w:t>
          </w:r>
        </w:p>
      </w:tc>
      <w:tc>
        <w:tcPr>
          <w:tcW w:w="1799" w:type="dxa"/>
          <w:vAlign w:val="center"/>
        </w:tcPr>
        <w:p w:rsidR="00990644" w:rsidRPr="004272E5" w:rsidRDefault="00990644" w:rsidP="00990644">
          <w:pPr>
            <w:pStyle w:val="stBilgi"/>
            <w:jc w:val="center"/>
            <w:rPr>
              <w:sz w:val="22"/>
            </w:rPr>
          </w:pPr>
          <w:r>
            <w:rPr>
              <w:sz w:val="22"/>
            </w:rPr>
            <w:t>Doküman No</w:t>
          </w:r>
        </w:p>
      </w:tc>
      <w:tc>
        <w:tcPr>
          <w:tcW w:w="1603" w:type="dxa"/>
          <w:vAlign w:val="center"/>
        </w:tcPr>
        <w:p w:rsidR="00990644" w:rsidRPr="004272E5" w:rsidRDefault="007C1DF9" w:rsidP="00990644">
          <w:pPr>
            <w:pStyle w:val="stBilgi"/>
            <w:jc w:val="center"/>
            <w:rPr>
              <w:sz w:val="22"/>
            </w:rPr>
          </w:pPr>
          <w:r>
            <w:rPr>
              <w:sz w:val="22"/>
            </w:rPr>
            <w:t>GNL-</w:t>
          </w:r>
          <w:r w:rsidR="00777A49">
            <w:rPr>
              <w:sz w:val="22"/>
            </w:rPr>
            <w:t>PLT-025</w:t>
          </w:r>
        </w:p>
      </w:tc>
    </w:tr>
    <w:tr w:rsidR="00990644" w:rsidTr="007C1DF9">
      <w:trPr>
        <w:trHeight w:val="329"/>
      </w:trPr>
      <w:tc>
        <w:tcPr>
          <w:tcW w:w="1604" w:type="dxa"/>
          <w:vMerge/>
          <w:vAlign w:val="center"/>
        </w:tcPr>
        <w:p w:rsidR="00990644" w:rsidRDefault="00990644" w:rsidP="00990644">
          <w:pPr>
            <w:pStyle w:val="stBilgi"/>
            <w:jc w:val="center"/>
          </w:pPr>
        </w:p>
      </w:tc>
      <w:tc>
        <w:tcPr>
          <w:tcW w:w="5343" w:type="dxa"/>
          <w:vMerge/>
          <w:vAlign w:val="center"/>
        </w:tcPr>
        <w:p w:rsidR="00990644" w:rsidRPr="004272E5" w:rsidRDefault="00990644" w:rsidP="00990644">
          <w:pPr>
            <w:pStyle w:val="stBilgi"/>
            <w:jc w:val="center"/>
            <w:rPr>
              <w:sz w:val="22"/>
            </w:rPr>
          </w:pPr>
        </w:p>
      </w:tc>
      <w:tc>
        <w:tcPr>
          <w:tcW w:w="1799" w:type="dxa"/>
          <w:vAlign w:val="center"/>
        </w:tcPr>
        <w:p w:rsidR="00990644" w:rsidRPr="004272E5" w:rsidRDefault="00990644" w:rsidP="00990644">
          <w:pPr>
            <w:pStyle w:val="stBilgi"/>
            <w:jc w:val="center"/>
            <w:rPr>
              <w:sz w:val="22"/>
            </w:rPr>
          </w:pPr>
          <w:r>
            <w:rPr>
              <w:sz w:val="22"/>
            </w:rPr>
            <w:t>İlk Yayın Tarihi</w:t>
          </w:r>
        </w:p>
      </w:tc>
      <w:tc>
        <w:tcPr>
          <w:tcW w:w="1603" w:type="dxa"/>
          <w:vAlign w:val="center"/>
        </w:tcPr>
        <w:p w:rsidR="00990644" w:rsidRPr="004272E5" w:rsidRDefault="00990644" w:rsidP="00990644">
          <w:pPr>
            <w:pStyle w:val="stBilgi"/>
            <w:jc w:val="center"/>
            <w:rPr>
              <w:sz w:val="22"/>
            </w:rPr>
          </w:pPr>
          <w:r>
            <w:rPr>
              <w:sz w:val="22"/>
            </w:rPr>
            <w:t>6.12.2024</w:t>
          </w:r>
        </w:p>
      </w:tc>
    </w:tr>
    <w:tr w:rsidR="00990644" w:rsidTr="007C1DF9">
      <w:trPr>
        <w:trHeight w:val="290"/>
      </w:trPr>
      <w:tc>
        <w:tcPr>
          <w:tcW w:w="1604" w:type="dxa"/>
          <w:vMerge/>
          <w:vAlign w:val="center"/>
        </w:tcPr>
        <w:p w:rsidR="00990644" w:rsidRDefault="00990644" w:rsidP="00990644">
          <w:pPr>
            <w:pStyle w:val="stBilgi"/>
            <w:jc w:val="center"/>
          </w:pPr>
        </w:p>
      </w:tc>
      <w:tc>
        <w:tcPr>
          <w:tcW w:w="5343" w:type="dxa"/>
          <w:vMerge/>
          <w:vAlign w:val="center"/>
        </w:tcPr>
        <w:p w:rsidR="00990644" w:rsidRPr="004272E5" w:rsidRDefault="00990644" w:rsidP="00990644">
          <w:pPr>
            <w:pStyle w:val="stBilgi"/>
            <w:jc w:val="center"/>
            <w:rPr>
              <w:sz w:val="22"/>
            </w:rPr>
          </w:pPr>
        </w:p>
      </w:tc>
      <w:tc>
        <w:tcPr>
          <w:tcW w:w="1799" w:type="dxa"/>
          <w:vAlign w:val="center"/>
        </w:tcPr>
        <w:p w:rsidR="00990644" w:rsidRPr="004272E5" w:rsidRDefault="00990644" w:rsidP="00990644">
          <w:pPr>
            <w:pStyle w:val="stBilgi"/>
            <w:jc w:val="center"/>
            <w:rPr>
              <w:sz w:val="22"/>
            </w:rPr>
          </w:pPr>
          <w:r>
            <w:rPr>
              <w:sz w:val="22"/>
            </w:rPr>
            <w:t>Revizyon Tarihi</w:t>
          </w:r>
        </w:p>
      </w:tc>
      <w:tc>
        <w:tcPr>
          <w:tcW w:w="1603" w:type="dxa"/>
          <w:vAlign w:val="center"/>
        </w:tcPr>
        <w:p w:rsidR="00990644" w:rsidRPr="004272E5" w:rsidRDefault="007C1DF9" w:rsidP="00990644">
          <w:pPr>
            <w:pStyle w:val="stBilgi"/>
            <w:jc w:val="center"/>
            <w:rPr>
              <w:sz w:val="22"/>
            </w:rPr>
          </w:pPr>
          <w:r>
            <w:rPr>
              <w:sz w:val="22"/>
            </w:rPr>
            <w:t>15.9.2026</w:t>
          </w:r>
        </w:p>
      </w:tc>
    </w:tr>
    <w:tr w:rsidR="00990644" w:rsidTr="007C1DF9">
      <w:trPr>
        <w:trHeight w:val="409"/>
      </w:trPr>
      <w:tc>
        <w:tcPr>
          <w:tcW w:w="1604" w:type="dxa"/>
          <w:vMerge/>
          <w:vAlign w:val="center"/>
        </w:tcPr>
        <w:p w:rsidR="00990644" w:rsidRDefault="00990644" w:rsidP="00990644">
          <w:pPr>
            <w:pStyle w:val="stBilgi"/>
            <w:jc w:val="center"/>
          </w:pPr>
        </w:p>
      </w:tc>
      <w:tc>
        <w:tcPr>
          <w:tcW w:w="5343" w:type="dxa"/>
          <w:vMerge/>
          <w:vAlign w:val="center"/>
        </w:tcPr>
        <w:p w:rsidR="00990644" w:rsidRPr="004272E5" w:rsidRDefault="00990644" w:rsidP="00990644">
          <w:pPr>
            <w:pStyle w:val="stBilgi"/>
            <w:jc w:val="center"/>
            <w:rPr>
              <w:sz w:val="22"/>
            </w:rPr>
          </w:pPr>
        </w:p>
      </w:tc>
      <w:tc>
        <w:tcPr>
          <w:tcW w:w="1799" w:type="dxa"/>
          <w:vAlign w:val="center"/>
        </w:tcPr>
        <w:p w:rsidR="00990644" w:rsidRDefault="00990644" w:rsidP="00990644">
          <w:pPr>
            <w:pStyle w:val="stBilgi"/>
            <w:jc w:val="center"/>
            <w:rPr>
              <w:sz w:val="22"/>
            </w:rPr>
          </w:pPr>
          <w:r>
            <w:rPr>
              <w:sz w:val="22"/>
            </w:rPr>
            <w:t>Revizyon No</w:t>
          </w:r>
        </w:p>
      </w:tc>
      <w:tc>
        <w:tcPr>
          <w:tcW w:w="1603" w:type="dxa"/>
          <w:vAlign w:val="center"/>
        </w:tcPr>
        <w:p w:rsidR="00990644" w:rsidRDefault="009715AB" w:rsidP="00990644">
          <w:pPr>
            <w:pStyle w:val="stBilgi"/>
            <w:jc w:val="center"/>
            <w:rPr>
              <w:sz w:val="22"/>
            </w:rPr>
          </w:pPr>
          <w:r>
            <w:rPr>
              <w:sz w:val="22"/>
            </w:rPr>
            <w:t>002</w:t>
          </w:r>
        </w:p>
      </w:tc>
    </w:tr>
    <w:tr w:rsidR="00990644" w:rsidTr="007C1DF9">
      <w:trPr>
        <w:trHeight w:val="258"/>
      </w:trPr>
      <w:tc>
        <w:tcPr>
          <w:tcW w:w="1604" w:type="dxa"/>
          <w:vMerge/>
          <w:vAlign w:val="center"/>
        </w:tcPr>
        <w:p w:rsidR="00990644" w:rsidRDefault="00990644" w:rsidP="00990644">
          <w:pPr>
            <w:pStyle w:val="stBilgi"/>
            <w:jc w:val="center"/>
          </w:pPr>
        </w:p>
      </w:tc>
      <w:tc>
        <w:tcPr>
          <w:tcW w:w="5343" w:type="dxa"/>
          <w:vMerge/>
          <w:vAlign w:val="center"/>
        </w:tcPr>
        <w:p w:rsidR="00990644" w:rsidRPr="004272E5" w:rsidRDefault="00990644" w:rsidP="00990644">
          <w:pPr>
            <w:pStyle w:val="stBilgi"/>
            <w:jc w:val="center"/>
            <w:rPr>
              <w:sz w:val="22"/>
            </w:rPr>
          </w:pPr>
        </w:p>
      </w:tc>
      <w:tc>
        <w:tcPr>
          <w:tcW w:w="1799" w:type="dxa"/>
          <w:vAlign w:val="center"/>
        </w:tcPr>
        <w:p w:rsidR="00990644" w:rsidRPr="004272E5" w:rsidRDefault="00990644" w:rsidP="00990644">
          <w:pPr>
            <w:pStyle w:val="stBilgi"/>
            <w:jc w:val="center"/>
            <w:rPr>
              <w:sz w:val="22"/>
            </w:rPr>
          </w:pPr>
          <w:r>
            <w:rPr>
              <w:sz w:val="22"/>
            </w:rPr>
            <w:t>Sayfa No</w:t>
          </w:r>
        </w:p>
      </w:tc>
      <w:tc>
        <w:tcPr>
          <w:tcW w:w="1603" w:type="dxa"/>
          <w:vAlign w:val="center"/>
        </w:tcPr>
        <w:p w:rsidR="00990644" w:rsidRPr="004272E5" w:rsidRDefault="00990644" w:rsidP="00990644">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9715AB">
            <w:rPr>
              <w:noProof/>
              <w:color w:val="000000"/>
              <w:sz w:val="18"/>
              <w:szCs w:val="18"/>
            </w:rPr>
            <w:t>9</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9715AB">
            <w:rPr>
              <w:noProof/>
              <w:color w:val="000000"/>
              <w:sz w:val="18"/>
              <w:szCs w:val="18"/>
            </w:rPr>
            <w:t>9</w:t>
          </w:r>
          <w:r>
            <w:rPr>
              <w:color w:val="000000"/>
              <w:sz w:val="18"/>
              <w:szCs w:val="18"/>
            </w:rPr>
            <w:fldChar w:fldCharType="end"/>
          </w:r>
        </w:p>
      </w:tc>
    </w:tr>
  </w:tbl>
  <w:p w:rsidR="00655903" w:rsidRDefault="0065590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D92"/>
    <w:multiLevelType w:val="multilevel"/>
    <w:tmpl w:val="D9BC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C250E"/>
    <w:multiLevelType w:val="multilevel"/>
    <w:tmpl w:val="763C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6278B"/>
    <w:multiLevelType w:val="hybridMultilevel"/>
    <w:tmpl w:val="71BE16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D43688"/>
    <w:multiLevelType w:val="hybridMultilevel"/>
    <w:tmpl w:val="DF7C42E0"/>
    <w:lvl w:ilvl="0" w:tplc="E564F028">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322DB8"/>
    <w:multiLevelType w:val="multilevel"/>
    <w:tmpl w:val="695A0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65F2B"/>
    <w:multiLevelType w:val="multilevel"/>
    <w:tmpl w:val="A49C7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1B6880"/>
    <w:multiLevelType w:val="multilevel"/>
    <w:tmpl w:val="66E24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B6AF7"/>
    <w:multiLevelType w:val="multilevel"/>
    <w:tmpl w:val="E2F6790A"/>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2011A8"/>
    <w:multiLevelType w:val="multilevel"/>
    <w:tmpl w:val="1A4C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A1DA3"/>
    <w:multiLevelType w:val="multilevel"/>
    <w:tmpl w:val="4600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802C28"/>
    <w:multiLevelType w:val="multilevel"/>
    <w:tmpl w:val="53F2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5E1251"/>
    <w:multiLevelType w:val="hybridMultilevel"/>
    <w:tmpl w:val="0FCEA49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75977AFC"/>
    <w:multiLevelType w:val="multilevel"/>
    <w:tmpl w:val="F74A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3E0A52"/>
    <w:multiLevelType w:val="multilevel"/>
    <w:tmpl w:val="4052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2"/>
  </w:num>
  <w:num w:numId="4">
    <w:abstractNumId w:val="6"/>
  </w:num>
  <w:num w:numId="5">
    <w:abstractNumId w:val="5"/>
  </w:num>
  <w:num w:numId="6">
    <w:abstractNumId w:val="10"/>
  </w:num>
  <w:num w:numId="7">
    <w:abstractNumId w:val="0"/>
  </w:num>
  <w:num w:numId="8">
    <w:abstractNumId w:val="1"/>
  </w:num>
  <w:num w:numId="9">
    <w:abstractNumId w:val="9"/>
  </w:num>
  <w:num w:numId="10">
    <w:abstractNumId w:val="4"/>
  </w:num>
  <w:num w:numId="11">
    <w:abstractNumId w:val="8"/>
  </w:num>
  <w:num w:numId="12">
    <w:abstractNumId w:val="12"/>
  </w:num>
  <w:num w:numId="13">
    <w:abstractNumId w:val="1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17012"/>
    <w:rsid w:val="00046EC1"/>
    <w:rsid w:val="0004739E"/>
    <w:rsid w:val="00056214"/>
    <w:rsid w:val="0005754A"/>
    <w:rsid w:val="00064342"/>
    <w:rsid w:val="0006686A"/>
    <w:rsid w:val="00074AEA"/>
    <w:rsid w:val="00075DD7"/>
    <w:rsid w:val="00090A8B"/>
    <w:rsid w:val="000B1E3A"/>
    <w:rsid w:val="000B39ED"/>
    <w:rsid w:val="000B72DE"/>
    <w:rsid w:val="000C250C"/>
    <w:rsid w:val="000D4416"/>
    <w:rsid w:val="000D5222"/>
    <w:rsid w:val="00103A9A"/>
    <w:rsid w:val="001051E0"/>
    <w:rsid w:val="00110A86"/>
    <w:rsid w:val="00111EFB"/>
    <w:rsid w:val="0011227A"/>
    <w:rsid w:val="00115A99"/>
    <w:rsid w:val="00127934"/>
    <w:rsid w:val="001420DE"/>
    <w:rsid w:val="00142710"/>
    <w:rsid w:val="00142AB7"/>
    <w:rsid w:val="00144DF4"/>
    <w:rsid w:val="0014641C"/>
    <w:rsid w:val="001522D7"/>
    <w:rsid w:val="0016613A"/>
    <w:rsid w:val="001907DC"/>
    <w:rsid w:val="00195C09"/>
    <w:rsid w:val="00196FD2"/>
    <w:rsid w:val="001C0362"/>
    <w:rsid w:val="001D6C4B"/>
    <w:rsid w:val="001D7908"/>
    <w:rsid w:val="001E7718"/>
    <w:rsid w:val="002046C1"/>
    <w:rsid w:val="00223DFA"/>
    <w:rsid w:val="002264AF"/>
    <w:rsid w:val="0023038A"/>
    <w:rsid w:val="00230BE8"/>
    <w:rsid w:val="00232FED"/>
    <w:rsid w:val="00240D36"/>
    <w:rsid w:val="002426ED"/>
    <w:rsid w:val="0024534C"/>
    <w:rsid w:val="0024545E"/>
    <w:rsid w:val="0026008B"/>
    <w:rsid w:val="00267969"/>
    <w:rsid w:val="00273080"/>
    <w:rsid w:val="00281C48"/>
    <w:rsid w:val="00281ECD"/>
    <w:rsid w:val="002A338F"/>
    <w:rsid w:val="002B6FD5"/>
    <w:rsid w:val="002B753D"/>
    <w:rsid w:val="002C351D"/>
    <w:rsid w:val="002C6FF6"/>
    <w:rsid w:val="002D51CE"/>
    <w:rsid w:val="002D68E3"/>
    <w:rsid w:val="002F2073"/>
    <w:rsid w:val="00315735"/>
    <w:rsid w:val="003330D7"/>
    <w:rsid w:val="003379AA"/>
    <w:rsid w:val="00361BA8"/>
    <w:rsid w:val="0036350C"/>
    <w:rsid w:val="003676D2"/>
    <w:rsid w:val="00384382"/>
    <w:rsid w:val="00386418"/>
    <w:rsid w:val="003911E6"/>
    <w:rsid w:val="003A2C59"/>
    <w:rsid w:val="003A456A"/>
    <w:rsid w:val="003A5650"/>
    <w:rsid w:val="003C6071"/>
    <w:rsid w:val="003D198A"/>
    <w:rsid w:val="003D26D8"/>
    <w:rsid w:val="003F4DE1"/>
    <w:rsid w:val="00404BB6"/>
    <w:rsid w:val="004068FF"/>
    <w:rsid w:val="00410D00"/>
    <w:rsid w:val="0042183D"/>
    <w:rsid w:val="004374BC"/>
    <w:rsid w:val="00444E2A"/>
    <w:rsid w:val="0045212E"/>
    <w:rsid w:val="0045508B"/>
    <w:rsid w:val="00462FC7"/>
    <w:rsid w:val="0047163D"/>
    <w:rsid w:val="00472650"/>
    <w:rsid w:val="00475429"/>
    <w:rsid w:val="00482281"/>
    <w:rsid w:val="0048719F"/>
    <w:rsid w:val="00490C70"/>
    <w:rsid w:val="00490CD2"/>
    <w:rsid w:val="004A3C20"/>
    <w:rsid w:val="004B7442"/>
    <w:rsid w:val="004C3693"/>
    <w:rsid w:val="004C67B2"/>
    <w:rsid w:val="004E2E8A"/>
    <w:rsid w:val="004E3E30"/>
    <w:rsid w:val="00512CCB"/>
    <w:rsid w:val="00523E1C"/>
    <w:rsid w:val="00526B22"/>
    <w:rsid w:val="00530E94"/>
    <w:rsid w:val="0053150E"/>
    <w:rsid w:val="00534C46"/>
    <w:rsid w:val="00553067"/>
    <w:rsid w:val="005571B8"/>
    <w:rsid w:val="00575C5D"/>
    <w:rsid w:val="00577FDD"/>
    <w:rsid w:val="0058071E"/>
    <w:rsid w:val="00587E20"/>
    <w:rsid w:val="005D1329"/>
    <w:rsid w:val="005E5BF7"/>
    <w:rsid w:val="005E5E6F"/>
    <w:rsid w:val="00607B6E"/>
    <w:rsid w:val="0061675F"/>
    <w:rsid w:val="00626CC5"/>
    <w:rsid w:val="00646A36"/>
    <w:rsid w:val="00655903"/>
    <w:rsid w:val="006648D3"/>
    <w:rsid w:val="006837A9"/>
    <w:rsid w:val="00693FDA"/>
    <w:rsid w:val="00694F88"/>
    <w:rsid w:val="006A2470"/>
    <w:rsid w:val="006B4CC7"/>
    <w:rsid w:val="006D5326"/>
    <w:rsid w:val="006F3719"/>
    <w:rsid w:val="006F6A52"/>
    <w:rsid w:val="0071380F"/>
    <w:rsid w:val="00730723"/>
    <w:rsid w:val="00735660"/>
    <w:rsid w:val="00740829"/>
    <w:rsid w:val="00746E8F"/>
    <w:rsid w:val="0075087A"/>
    <w:rsid w:val="00753A40"/>
    <w:rsid w:val="007612EE"/>
    <w:rsid w:val="00772513"/>
    <w:rsid w:val="00777A49"/>
    <w:rsid w:val="007C1643"/>
    <w:rsid w:val="007C1DF9"/>
    <w:rsid w:val="007C3D47"/>
    <w:rsid w:val="007D5262"/>
    <w:rsid w:val="007E3996"/>
    <w:rsid w:val="007E4812"/>
    <w:rsid w:val="007F10AF"/>
    <w:rsid w:val="007F14FC"/>
    <w:rsid w:val="00811CE9"/>
    <w:rsid w:val="00823BF5"/>
    <w:rsid w:val="00830EF0"/>
    <w:rsid w:val="00840D9F"/>
    <w:rsid w:val="00846C77"/>
    <w:rsid w:val="008662FF"/>
    <w:rsid w:val="008706F2"/>
    <w:rsid w:val="008966E2"/>
    <w:rsid w:val="008B383B"/>
    <w:rsid w:val="008B64C6"/>
    <w:rsid w:val="008D3DB4"/>
    <w:rsid w:val="009514EA"/>
    <w:rsid w:val="00951CD0"/>
    <w:rsid w:val="00956A89"/>
    <w:rsid w:val="00961344"/>
    <w:rsid w:val="0096270A"/>
    <w:rsid w:val="00963FF5"/>
    <w:rsid w:val="009709E5"/>
    <w:rsid w:val="009715AB"/>
    <w:rsid w:val="00990644"/>
    <w:rsid w:val="00997B61"/>
    <w:rsid w:val="009A1F52"/>
    <w:rsid w:val="009B4D9F"/>
    <w:rsid w:val="009C4EBE"/>
    <w:rsid w:val="009C789B"/>
    <w:rsid w:val="009D1E45"/>
    <w:rsid w:val="00A14A87"/>
    <w:rsid w:val="00A447CE"/>
    <w:rsid w:val="00A52483"/>
    <w:rsid w:val="00A63AC8"/>
    <w:rsid w:val="00A642EF"/>
    <w:rsid w:val="00A642F1"/>
    <w:rsid w:val="00A67861"/>
    <w:rsid w:val="00A87DDF"/>
    <w:rsid w:val="00A94557"/>
    <w:rsid w:val="00A94D56"/>
    <w:rsid w:val="00AA112E"/>
    <w:rsid w:val="00AA1AA7"/>
    <w:rsid w:val="00AC16DF"/>
    <w:rsid w:val="00AC58D0"/>
    <w:rsid w:val="00AC607E"/>
    <w:rsid w:val="00AD0D47"/>
    <w:rsid w:val="00AE32BE"/>
    <w:rsid w:val="00AE4EF4"/>
    <w:rsid w:val="00AE5A5E"/>
    <w:rsid w:val="00AF28E7"/>
    <w:rsid w:val="00AF2BD1"/>
    <w:rsid w:val="00B01EE0"/>
    <w:rsid w:val="00B06F4F"/>
    <w:rsid w:val="00B13ED6"/>
    <w:rsid w:val="00B17E07"/>
    <w:rsid w:val="00B31C35"/>
    <w:rsid w:val="00B32DBC"/>
    <w:rsid w:val="00B41BEA"/>
    <w:rsid w:val="00B4675C"/>
    <w:rsid w:val="00B56D66"/>
    <w:rsid w:val="00B606D3"/>
    <w:rsid w:val="00B71F36"/>
    <w:rsid w:val="00B76928"/>
    <w:rsid w:val="00B92295"/>
    <w:rsid w:val="00B97395"/>
    <w:rsid w:val="00BA7F57"/>
    <w:rsid w:val="00BB2AE0"/>
    <w:rsid w:val="00BE7B31"/>
    <w:rsid w:val="00BF40F0"/>
    <w:rsid w:val="00C11E8B"/>
    <w:rsid w:val="00C13ABF"/>
    <w:rsid w:val="00C22D2C"/>
    <w:rsid w:val="00C2678B"/>
    <w:rsid w:val="00C27629"/>
    <w:rsid w:val="00C3247D"/>
    <w:rsid w:val="00C34DA1"/>
    <w:rsid w:val="00C65FC1"/>
    <w:rsid w:val="00C72A5E"/>
    <w:rsid w:val="00C74D6D"/>
    <w:rsid w:val="00C9097A"/>
    <w:rsid w:val="00C92748"/>
    <w:rsid w:val="00C94121"/>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7585C"/>
    <w:rsid w:val="00D85D93"/>
    <w:rsid w:val="00D87108"/>
    <w:rsid w:val="00D87178"/>
    <w:rsid w:val="00DA01A9"/>
    <w:rsid w:val="00DB3CEA"/>
    <w:rsid w:val="00DB6CAB"/>
    <w:rsid w:val="00DC08C3"/>
    <w:rsid w:val="00DC12C8"/>
    <w:rsid w:val="00DC5FA1"/>
    <w:rsid w:val="00DC7E3A"/>
    <w:rsid w:val="00DE2EE9"/>
    <w:rsid w:val="00DE5968"/>
    <w:rsid w:val="00DF4768"/>
    <w:rsid w:val="00E01B0B"/>
    <w:rsid w:val="00E04336"/>
    <w:rsid w:val="00E12719"/>
    <w:rsid w:val="00E31A4F"/>
    <w:rsid w:val="00E44716"/>
    <w:rsid w:val="00E511A4"/>
    <w:rsid w:val="00E56D57"/>
    <w:rsid w:val="00E575D6"/>
    <w:rsid w:val="00E73AA9"/>
    <w:rsid w:val="00E93043"/>
    <w:rsid w:val="00E96001"/>
    <w:rsid w:val="00EA4AE2"/>
    <w:rsid w:val="00EA54D0"/>
    <w:rsid w:val="00EB0C7A"/>
    <w:rsid w:val="00EB4876"/>
    <w:rsid w:val="00EC53A8"/>
    <w:rsid w:val="00ED0F3C"/>
    <w:rsid w:val="00EE592D"/>
    <w:rsid w:val="00EE5EAE"/>
    <w:rsid w:val="00EF05C8"/>
    <w:rsid w:val="00F0489E"/>
    <w:rsid w:val="00F13ECD"/>
    <w:rsid w:val="00F22E9B"/>
    <w:rsid w:val="00F24203"/>
    <w:rsid w:val="00F302FE"/>
    <w:rsid w:val="00F416F0"/>
    <w:rsid w:val="00F446EC"/>
    <w:rsid w:val="00F45CB1"/>
    <w:rsid w:val="00F7610E"/>
    <w:rsid w:val="00FA4D10"/>
    <w:rsid w:val="00FB1195"/>
    <w:rsid w:val="00FB27E9"/>
    <w:rsid w:val="00FB3A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semiHidden/>
    <w:unhideWhenUsed/>
    <w:qFormat/>
    <w:rsid w:val="008966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6A2470"/>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AralkYok">
    <w:name w:val="No Spacing"/>
    <w:link w:val="AralkYokChar"/>
    <w:uiPriority w:val="1"/>
    <w:qFormat/>
    <w:rsid w:val="0024534C"/>
    <w:pPr>
      <w:spacing w:after="0" w:line="240" w:lineRule="auto"/>
    </w:pPr>
  </w:style>
  <w:style w:type="character" w:customStyle="1" w:styleId="AralkYokChar">
    <w:name w:val="Aralık Yok Char"/>
    <w:basedOn w:val="VarsaylanParagrafYazTipi"/>
    <w:link w:val="AralkYok"/>
    <w:uiPriority w:val="1"/>
    <w:rsid w:val="0024534C"/>
  </w:style>
  <w:style w:type="table" w:styleId="TabloKlavuzuAk">
    <w:name w:val="Grid Table Light"/>
    <w:basedOn w:val="NormalTablo"/>
    <w:uiPriority w:val="40"/>
    <w:rsid w:val="002453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05754A"/>
    <w:rPr>
      <w:b/>
      <w:bCs/>
    </w:rPr>
  </w:style>
  <w:style w:type="paragraph" w:styleId="NormalWeb">
    <w:name w:val="Normal (Web)"/>
    <w:basedOn w:val="Normal"/>
    <w:uiPriority w:val="99"/>
    <w:unhideWhenUsed/>
    <w:rsid w:val="0005754A"/>
    <w:pPr>
      <w:spacing w:before="100" w:beforeAutospacing="1" w:after="100" w:afterAutospacing="1"/>
    </w:pPr>
  </w:style>
  <w:style w:type="table" w:customStyle="1" w:styleId="TabloKlavuzu1">
    <w:name w:val="Tablo Kılavuzu1"/>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A52483"/>
  </w:style>
  <w:style w:type="table" w:customStyle="1" w:styleId="TabloKlavuzu4">
    <w:name w:val="Tablo Kılavuzu4"/>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bezodsazen">
    <w:name w:val="Normální bez odsazení"/>
    <w:basedOn w:val="Normal"/>
    <w:uiPriority w:val="99"/>
    <w:rsid w:val="00A52483"/>
    <w:pPr>
      <w:autoSpaceDE w:val="0"/>
      <w:autoSpaceDN w:val="0"/>
      <w:spacing w:before="60" w:after="60"/>
    </w:pPr>
    <w:rPr>
      <w:rFonts w:ascii="Arial" w:hAnsi="Arial" w:cs="Arial"/>
      <w:sz w:val="18"/>
      <w:szCs w:val="18"/>
      <w:lang w:val="cs-CZ" w:eastAsia="en-US"/>
    </w:rPr>
  </w:style>
  <w:style w:type="paragraph" w:styleId="Dzeltme">
    <w:name w:val="Revision"/>
    <w:hidden/>
    <w:uiPriority w:val="99"/>
    <w:semiHidden/>
    <w:rsid w:val="00A52483"/>
    <w:pPr>
      <w:spacing w:after="0" w:line="240" w:lineRule="auto"/>
    </w:pPr>
  </w:style>
  <w:style w:type="paragraph" w:customStyle="1" w:styleId="isselectedend">
    <w:name w:val="isselectedend"/>
    <w:basedOn w:val="Normal"/>
    <w:rsid w:val="006A2470"/>
    <w:pPr>
      <w:spacing w:before="100" w:beforeAutospacing="1" w:after="100" w:afterAutospacing="1"/>
    </w:pPr>
  </w:style>
  <w:style w:type="character" w:customStyle="1" w:styleId="Balk3Char">
    <w:name w:val="Başlık 3 Char"/>
    <w:basedOn w:val="VarsaylanParagrafYazTipi"/>
    <w:link w:val="Balk3"/>
    <w:uiPriority w:val="9"/>
    <w:semiHidden/>
    <w:rsid w:val="006A2470"/>
    <w:rPr>
      <w:rFonts w:asciiTheme="majorHAnsi" w:eastAsiaTheme="majorEastAsia" w:hAnsiTheme="majorHAnsi" w:cstheme="majorBidi"/>
      <w:color w:val="1F4D78" w:themeColor="accent1" w:themeShade="7F"/>
      <w:sz w:val="24"/>
      <w:szCs w:val="24"/>
      <w:lang w:eastAsia="tr-TR"/>
    </w:rPr>
  </w:style>
  <w:style w:type="character" w:customStyle="1" w:styleId="Balk2Char">
    <w:name w:val="Başlık 2 Char"/>
    <w:basedOn w:val="VarsaylanParagrafYazTipi"/>
    <w:link w:val="Balk2"/>
    <w:uiPriority w:val="9"/>
    <w:semiHidden/>
    <w:rsid w:val="008966E2"/>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49506">
      <w:bodyDiv w:val="1"/>
      <w:marLeft w:val="0"/>
      <w:marRight w:val="0"/>
      <w:marTop w:val="0"/>
      <w:marBottom w:val="0"/>
      <w:divBdr>
        <w:top w:val="none" w:sz="0" w:space="0" w:color="auto"/>
        <w:left w:val="none" w:sz="0" w:space="0" w:color="auto"/>
        <w:bottom w:val="none" w:sz="0" w:space="0" w:color="auto"/>
        <w:right w:val="none" w:sz="0" w:space="0" w:color="auto"/>
      </w:divBdr>
    </w:div>
    <w:div w:id="74087363">
      <w:bodyDiv w:val="1"/>
      <w:marLeft w:val="0"/>
      <w:marRight w:val="0"/>
      <w:marTop w:val="0"/>
      <w:marBottom w:val="0"/>
      <w:divBdr>
        <w:top w:val="none" w:sz="0" w:space="0" w:color="auto"/>
        <w:left w:val="none" w:sz="0" w:space="0" w:color="auto"/>
        <w:bottom w:val="none" w:sz="0" w:space="0" w:color="auto"/>
        <w:right w:val="none" w:sz="0" w:space="0" w:color="auto"/>
      </w:divBdr>
    </w:div>
    <w:div w:id="141779232">
      <w:bodyDiv w:val="1"/>
      <w:marLeft w:val="0"/>
      <w:marRight w:val="0"/>
      <w:marTop w:val="0"/>
      <w:marBottom w:val="0"/>
      <w:divBdr>
        <w:top w:val="none" w:sz="0" w:space="0" w:color="auto"/>
        <w:left w:val="none" w:sz="0" w:space="0" w:color="auto"/>
        <w:bottom w:val="none" w:sz="0" w:space="0" w:color="auto"/>
        <w:right w:val="none" w:sz="0" w:space="0" w:color="auto"/>
      </w:divBdr>
    </w:div>
    <w:div w:id="158429364">
      <w:bodyDiv w:val="1"/>
      <w:marLeft w:val="0"/>
      <w:marRight w:val="0"/>
      <w:marTop w:val="0"/>
      <w:marBottom w:val="0"/>
      <w:divBdr>
        <w:top w:val="none" w:sz="0" w:space="0" w:color="auto"/>
        <w:left w:val="none" w:sz="0" w:space="0" w:color="auto"/>
        <w:bottom w:val="none" w:sz="0" w:space="0" w:color="auto"/>
        <w:right w:val="none" w:sz="0" w:space="0" w:color="auto"/>
      </w:divBdr>
    </w:div>
    <w:div w:id="253520661">
      <w:bodyDiv w:val="1"/>
      <w:marLeft w:val="0"/>
      <w:marRight w:val="0"/>
      <w:marTop w:val="0"/>
      <w:marBottom w:val="0"/>
      <w:divBdr>
        <w:top w:val="none" w:sz="0" w:space="0" w:color="auto"/>
        <w:left w:val="none" w:sz="0" w:space="0" w:color="auto"/>
        <w:bottom w:val="none" w:sz="0" w:space="0" w:color="auto"/>
        <w:right w:val="none" w:sz="0" w:space="0" w:color="auto"/>
      </w:divBdr>
    </w:div>
    <w:div w:id="280188969">
      <w:bodyDiv w:val="1"/>
      <w:marLeft w:val="0"/>
      <w:marRight w:val="0"/>
      <w:marTop w:val="0"/>
      <w:marBottom w:val="0"/>
      <w:divBdr>
        <w:top w:val="none" w:sz="0" w:space="0" w:color="auto"/>
        <w:left w:val="none" w:sz="0" w:space="0" w:color="auto"/>
        <w:bottom w:val="none" w:sz="0" w:space="0" w:color="auto"/>
        <w:right w:val="none" w:sz="0" w:space="0" w:color="auto"/>
      </w:divBdr>
    </w:div>
    <w:div w:id="280453881">
      <w:bodyDiv w:val="1"/>
      <w:marLeft w:val="0"/>
      <w:marRight w:val="0"/>
      <w:marTop w:val="0"/>
      <w:marBottom w:val="0"/>
      <w:divBdr>
        <w:top w:val="none" w:sz="0" w:space="0" w:color="auto"/>
        <w:left w:val="none" w:sz="0" w:space="0" w:color="auto"/>
        <w:bottom w:val="none" w:sz="0" w:space="0" w:color="auto"/>
        <w:right w:val="none" w:sz="0" w:space="0" w:color="auto"/>
      </w:divBdr>
    </w:div>
    <w:div w:id="382796013">
      <w:bodyDiv w:val="1"/>
      <w:marLeft w:val="0"/>
      <w:marRight w:val="0"/>
      <w:marTop w:val="0"/>
      <w:marBottom w:val="0"/>
      <w:divBdr>
        <w:top w:val="none" w:sz="0" w:space="0" w:color="auto"/>
        <w:left w:val="none" w:sz="0" w:space="0" w:color="auto"/>
        <w:bottom w:val="none" w:sz="0" w:space="0" w:color="auto"/>
        <w:right w:val="none" w:sz="0" w:space="0" w:color="auto"/>
      </w:divBdr>
    </w:div>
    <w:div w:id="415440219">
      <w:bodyDiv w:val="1"/>
      <w:marLeft w:val="0"/>
      <w:marRight w:val="0"/>
      <w:marTop w:val="0"/>
      <w:marBottom w:val="0"/>
      <w:divBdr>
        <w:top w:val="none" w:sz="0" w:space="0" w:color="auto"/>
        <w:left w:val="none" w:sz="0" w:space="0" w:color="auto"/>
        <w:bottom w:val="none" w:sz="0" w:space="0" w:color="auto"/>
        <w:right w:val="none" w:sz="0" w:space="0" w:color="auto"/>
      </w:divBdr>
    </w:div>
    <w:div w:id="416749698">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624123124">
      <w:bodyDiv w:val="1"/>
      <w:marLeft w:val="0"/>
      <w:marRight w:val="0"/>
      <w:marTop w:val="0"/>
      <w:marBottom w:val="0"/>
      <w:divBdr>
        <w:top w:val="none" w:sz="0" w:space="0" w:color="auto"/>
        <w:left w:val="none" w:sz="0" w:space="0" w:color="auto"/>
        <w:bottom w:val="none" w:sz="0" w:space="0" w:color="auto"/>
        <w:right w:val="none" w:sz="0" w:space="0" w:color="auto"/>
      </w:divBdr>
    </w:div>
    <w:div w:id="784422363">
      <w:bodyDiv w:val="1"/>
      <w:marLeft w:val="0"/>
      <w:marRight w:val="0"/>
      <w:marTop w:val="0"/>
      <w:marBottom w:val="0"/>
      <w:divBdr>
        <w:top w:val="none" w:sz="0" w:space="0" w:color="auto"/>
        <w:left w:val="none" w:sz="0" w:space="0" w:color="auto"/>
        <w:bottom w:val="none" w:sz="0" w:space="0" w:color="auto"/>
        <w:right w:val="none" w:sz="0" w:space="0" w:color="auto"/>
      </w:divBdr>
    </w:div>
    <w:div w:id="913975409">
      <w:bodyDiv w:val="1"/>
      <w:marLeft w:val="0"/>
      <w:marRight w:val="0"/>
      <w:marTop w:val="0"/>
      <w:marBottom w:val="0"/>
      <w:divBdr>
        <w:top w:val="none" w:sz="0" w:space="0" w:color="auto"/>
        <w:left w:val="none" w:sz="0" w:space="0" w:color="auto"/>
        <w:bottom w:val="none" w:sz="0" w:space="0" w:color="auto"/>
        <w:right w:val="none" w:sz="0" w:space="0" w:color="auto"/>
      </w:divBdr>
    </w:div>
    <w:div w:id="914316740">
      <w:bodyDiv w:val="1"/>
      <w:marLeft w:val="0"/>
      <w:marRight w:val="0"/>
      <w:marTop w:val="0"/>
      <w:marBottom w:val="0"/>
      <w:divBdr>
        <w:top w:val="none" w:sz="0" w:space="0" w:color="auto"/>
        <w:left w:val="none" w:sz="0" w:space="0" w:color="auto"/>
        <w:bottom w:val="none" w:sz="0" w:space="0" w:color="auto"/>
        <w:right w:val="none" w:sz="0" w:space="0" w:color="auto"/>
      </w:divBdr>
    </w:div>
    <w:div w:id="943151273">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1046031163">
      <w:bodyDiv w:val="1"/>
      <w:marLeft w:val="0"/>
      <w:marRight w:val="0"/>
      <w:marTop w:val="0"/>
      <w:marBottom w:val="0"/>
      <w:divBdr>
        <w:top w:val="none" w:sz="0" w:space="0" w:color="auto"/>
        <w:left w:val="none" w:sz="0" w:space="0" w:color="auto"/>
        <w:bottom w:val="none" w:sz="0" w:space="0" w:color="auto"/>
        <w:right w:val="none" w:sz="0" w:space="0" w:color="auto"/>
      </w:divBdr>
    </w:div>
    <w:div w:id="1054544408">
      <w:bodyDiv w:val="1"/>
      <w:marLeft w:val="0"/>
      <w:marRight w:val="0"/>
      <w:marTop w:val="0"/>
      <w:marBottom w:val="0"/>
      <w:divBdr>
        <w:top w:val="none" w:sz="0" w:space="0" w:color="auto"/>
        <w:left w:val="none" w:sz="0" w:space="0" w:color="auto"/>
        <w:bottom w:val="none" w:sz="0" w:space="0" w:color="auto"/>
        <w:right w:val="none" w:sz="0" w:space="0" w:color="auto"/>
      </w:divBdr>
    </w:div>
    <w:div w:id="1073048530">
      <w:bodyDiv w:val="1"/>
      <w:marLeft w:val="0"/>
      <w:marRight w:val="0"/>
      <w:marTop w:val="0"/>
      <w:marBottom w:val="0"/>
      <w:divBdr>
        <w:top w:val="none" w:sz="0" w:space="0" w:color="auto"/>
        <w:left w:val="none" w:sz="0" w:space="0" w:color="auto"/>
        <w:bottom w:val="none" w:sz="0" w:space="0" w:color="auto"/>
        <w:right w:val="none" w:sz="0" w:space="0" w:color="auto"/>
      </w:divBdr>
    </w:div>
    <w:div w:id="1160393008">
      <w:bodyDiv w:val="1"/>
      <w:marLeft w:val="0"/>
      <w:marRight w:val="0"/>
      <w:marTop w:val="0"/>
      <w:marBottom w:val="0"/>
      <w:divBdr>
        <w:top w:val="none" w:sz="0" w:space="0" w:color="auto"/>
        <w:left w:val="none" w:sz="0" w:space="0" w:color="auto"/>
        <w:bottom w:val="none" w:sz="0" w:space="0" w:color="auto"/>
        <w:right w:val="none" w:sz="0" w:space="0" w:color="auto"/>
      </w:divBdr>
    </w:div>
    <w:div w:id="1177502174">
      <w:bodyDiv w:val="1"/>
      <w:marLeft w:val="0"/>
      <w:marRight w:val="0"/>
      <w:marTop w:val="0"/>
      <w:marBottom w:val="0"/>
      <w:divBdr>
        <w:top w:val="none" w:sz="0" w:space="0" w:color="auto"/>
        <w:left w:val="none" w:sz="0" w:space="0" w:color="auto"/>
        <w:bottom w:val="none" w:sz="0" w:space="0" w:color="auto"/>
        <w:right w:val="none" w:sz="0" w:space="0" w:color="auto"/>
      </w:divBdr>
    </w:div>
    <w:div w:id="1519153936">
      <w:bodyDiv w:val="1"/>
      <w:marLeft w:val="0"/>
      <w:marRight w:val="0"/>
      <w:marTop w:val="0"/>
      <w:marBottom w:val="0"/>
      <w:divBdr>
        <w:top w:val="none" w:sz="0" w:space="0" w:color="auto"/>
        <w:left w:val="none" w:sz="0" w:space="0" w:color="auto"/>
        <w:bottom w:val="none" w:sz="0" w:space="0" w:color="auto"/>
        <w:right w:val="none" w:sz="0" w:space="0" w:color="auto"/>
      </w:divBdr>
    </w:div>
    <w:div w:id="1553299707">
      <w:bodyDiv w:val="1"/>
      <w:marLeft w:val="0"/>
      <w:marRight w:val="0"/>
      <w:marTop w:val="0"/>
      <w:marBottom w:val="0"/>
      <w:divBdr>
        <w:top w:val="none" w:sz="0" w:space="0" w:color="auto"/>
        <w:left w:val="none" w:sz="0" w:space="0" w:color="auto"/>
        <w:bottom w:val="none" w:sz="0" w:space="0" w:color="auto"/>
        <w:right w:val="none" w:sz="0" w:space="0" w:color="auto"/>
      </w:divBdr>
    </w:div>
    <w:div w:id="1575044201">
      <w:bodyDiv w:val="1"/>
      <w:marLeft w:val="0"/>
      <w:marRight w:val="0"/>
      <w:marTop w:val="0"/>
      <w:marBottom w:val="0"/>
      <w:divBdr>
        <w:top w:val="none" w:sz="0" w:space="0" w:color="auto"/>
        <w:left w:val="none" w:sz="0" w:space="0" w:color="auto"/>
        <w:bottom w:val="none" w:sz="0" w:space="0" w:color="auto"/>
        <w:right w:val="none" w:sz="0" w:space="0" w:color="auto"/>
      </w:divBdr>
    </w:div>
    <w:div w:id="1706563161">
      <w:bodyDiv w:val="1"/>
      <w:marLeft w:val="0"/>
      <w:marRight w:val="0"/>
      <w:marTop w:val="0"/>
      <w:marBottom w:val="0"/>
      <w:divBdr>
        <w:top w:val="none" w:sz="0" w:space="0" w:color="auto"/>
        <w:left w:val="none" w:sz="0" w:space="0" w:color="auto"/>
        <w:bottom w:val="none" w:sz="0" w:space="0" w:color="auto"/>
        <w:right w:val="none" w:sz="0" w:space="0" w:color="auto"/>
      </w:divBdr>
    </w:div>
    <w:div w:id="1724283888">
      <w:bodyDiv w:val="1"/>
      <w:marLeft w:val="0"/>
      <w:marRight w:val="0"/>
      <w:marTop w:val="0"/>
      <w:marBottom w:val="0"/>
      <w:divBdr>
        <w:top w:val="none" w:sz="0" w:space="0" w:color="auto"/>
        <w:left w:val="none" w:sz="0" w:space="0" w:color="auto"/>
        <w:bottom w:val="none" w:sz="0" w:space="0" w:color="auto"/>
        <w:right w:val="none" w:sz="0" w:space="0" w:color="auto"/>
      </w:divBdr>
    </w:div>
    <w:div w:id="1822430706">
      <w:bodyDiv w:val="1"/>
      <w:marLeft w:val="0"/>
      <w:marRight w:val="0"/>
      <w:marTop w:val="0"/>
      <w:marBottom w:val="0"/>
      <w:divBdr>
        <w:top w:val="none" w:sz="0" w:space="0" w:color="auto"/>
        <w:left w:val="none" w:sz="0" w:space="0" w:color="auto"/>
        <w:bottom w:val="none" w:sz="0" w:space="0" w:color="auto"/>
        <w:right w:val="none" w:sz="0" w:space="0" w:color="auto"/>
      </w:divBdr>
    </w:div>
    <w:div w:id="200011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8E22E-3BBF-4D71-A429-84C6FFD5A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3033</Words>
  <Characters>17293</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2</cp:revision>
  <cp:lastPrinted>2018-05-14T13:44:00Z</cp:lastPrinted>
  <dcterms:created xsi:type="dcterms:W3CDTF">2026-10-27T13:24:00Z</dcterms:created>
  <dcterms:modified xsi:type="dcterms:W3CDTF">2026-10-27T13:24:00Z</dcterms:modified>
</cp:coreProperties>
</file>